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986" w:rsidRPr="006A6986" w:rsidRDefault="006A6986" w:rsidP="00BD5391">
      <w:pPr>
        <w:keepNext/>
        <w:keepLines/>
        <w:spacing w:line="276" w:lineRule="auto"/>
        <w:outlineLvl w:val="0"/>
        <w:rPr>
          <w:b/>
          <w:sz w:val="40"/>
          <w:szCs w:val="32"/>
          <w:lang w:eastAsia="zh-CN"/>
        </w:rPr>
      </w:pPr>
      <w:r>
        <w:rPr>
          <w:rFonts w:hint="eastAsia"/>
          <w:b/>
          <w:sz w:val="40"/>
          <w:lang w:eastAsia="zh-CN"/>
        </w:rPr>
        <w:t xml:space="preserve">2018 </w:t>
      </w:r>
      <w:r>
        <w:rPr>
          <w:rFonts w:hint="eastAsia"/>
          <w:b/>
          <w:sz w:val="40"/>
          <w:lang w:eastAsia="zh-CN"/>
        </w:rPr>
        <w:t>年中国</w:t>
      </w:r>
      <w:r>
        <w:rPr>
          <w:rFonts w:hint="eastAsia"/>
          <w:b/>
          <w:sz w:val="40"/>
          <w:lang w:eastAsia="zh-CN"/>
        </w:rPr>
        <w:t xml:space="preserve"> </w:t>
      </w:r>
      <w:proofErr w:type="spellStart"/>
      <w:r>
        <w:rPr>
          <w:rFonts w:hint="eastAsia"/>
          <w:b/>
          <w:sz w:val="40"/>
          <w:lang w:eastAsia="zh-CN"/>
        </w:rPr>
        <w:t>bauma</w:t>
      </w:r>
      <w:proofErr w:type="spellEnd"/>
      <w:r>
        <w:rPr>
          <w:rFonts w:hint="eastAsia"/>
          <w:b/>
          <w:sz w:val="40"/>
          <w:lang w:eastAsia="zh-CN"/>
        </w:rPr>
        <w:t xml:space="preserve"> </w:t>
      </w:r>
      <w:r>
        <w:rPr>
          <w:rFonts w:hint="eastAsia"/>
          <w:b/>
          <w:sz w:val="40"/>
          <w:lang w:eastAsia="zh-CN"/>
        </w:rPr>
        <w:t>展：维特根集团展示众多创新技术</w:t>
      </w:r>
    </w:p>
    <w:p w:rsidR="00BD5391" w:rsidRPr="00BD5391" w:rsidRDefault="00BD5391" w:rsidP="00BD5391">
      <w:pPr>
        <w:spacing w:line="280" w:lineRule="atLeast"/>
        <w:jc w:val="both"/>
        <w:rPr>
          <w:sz w:val="22"/>
          <w:lang w:eastAsia="zh-CN"/>
        </w:rPr>
      </w:pPr>
    </w:p>
    <w:p w:rsidR="006A6986" w:rsidRPr="00BD5391" w:rsidRDefault="006A6986" w:rsidP="00BD5391">
      <w:pPr>
        <w:spacing w:line="276" w:lineRule="auto"/>
        <w:jc w:val="both"/>
        <w:rPr>
          <w:b/>
          <w:iCs/>
          <w:sz w:val="22"/>
          <w:lang w:eastAsia="zh-CN"/>
        </w:rPr>
      </w:pPr>
      <w:r>
        <w:rPr>
          <w:rFonts w:hint="eastAsia"/>
          <w:b/>
          <w:sz w:val="22"/>
          <w:lang w:eastAsia="zh-CN"/>
        </w:rPr>
        <w:t>约</w:t>
      </w:r>
      <w:r>
        <w:rPr>
          <w:rFonts w:hint="eastAsia"/>
          <w:b/>
          <w:sz w:val="22"/>
          <w:lang w:eastAsia="zh-CN"/>
        </w:rPr>
        <w:t xml:space="preserve"> 50 </w:t>
      </w:r>
      <w:r>
        <w:rPr>
          <w:rFonts w:hint="eastAsia"/>
          <w:b/>
          <w:sz w:val="22"/>
          <w:lang w:eastAsia="zh-CN"/>
        </w:rPr>
        <w:t>款展品中，其中有</w:t>
      </w:r>
      <w:r>
        <w:rPr>
          <w:rFonts w:hint="eastAsia"/>
          <w:b/>
          <w:sz w:val="22"/>
          <w:lang w:eastAsia="zh-CN"/>
        </w:rPr>
        <w:t xml:space="preserve"> 13 </w:t>
      </w:r>
      <w:r>
        <w:rPr>
          <w:rFonts w:hint="eastAsia"/>
          <w:b/>
          <w:sz w:val="22"/>
          <w:lang w:eastAsia="zh-CN"/>
        </w:rPr>
        <w:t>款机型首次亮相中国市场</w:t>
      </w:r>
      <w:r w:rsidR="00C7794A">
        <w:rPr>
          <w:rFonts w:hint="eastAsia"/>
          <w:b/>
          <w:sz w:val="22"/>
          <w:lang w:eastAsia="zh-CN"/>
        </w:rPr>
        <w:t>，维特根集团将会在</w:t>
      </w:r>
      <w:r w:rsidR="00C7794A">
        <w:rPr>
          <w:rFonts w:hint="eastAsia"/>
          <w:b/>
          <w:sz w:val="22"/>
          <w:lang w:eastAsia="zh-CN"/>
        </w:rPr>
        <w:t xml:space="preserve"> 2018 </w:t>
      </w:r>
      <w:r w:rsidR="00C7794A">
        <w:rPr>
          <w:rFonts w:hint="eastAsia"/>
          <w:b/>
          <w:sz w:val="22"/>
          <w:lang w:eastAsia="zh-CN"/>
        </w:rPr>
        <w:t>年</w:t>
      </w:r>
      <w:r w:rsidR="00C7794A">
        <w:rPr>
          <w:rFonts w:hint="eastAsia"/>
          <w:b/>
          <w:sz w:val="22"/>
          <w:lang w:eastAsia="zh-CN"/>
        </w:rPr>
        <w:t xml:space="preserve"> </w:t>
      </w:r>
      <w:proofErr w:type="spellStart"/>
      <w:r w:rsidR="00C7794A">
        <w:rPr>
          <w:rFonts w:hint="eastAsia"/>
          <w:b/>
          <w:sz w:val="22"/>
          <w:lang w:eastAsia="zh-CN"/>
        </w:rPr>
        <w:t>bauma</w:t>
      </w:r>
      <w:proofErr w:type="spellEnd"/>
      <w:r w:rsidR="00C7794A">
        <w:rPr>
          <w:rFonts w:hint="eastAsia"/>
          <w:b/>
          <w:sz w:val="22"/>
          <w:lang w:eastAsia="zh-CN"/>
        </w:rPr>
        <w:t xml:space="preserve"> </w:t>
      </w:r>
      <w:r w:rsidR="00C7794A">
        <w:rPr>
          <w:rFonts w:hint="eastAsia"/>
          <w:b/>
          <w:sz w:val="22"/>
          <w:lang w:eastAsia="zh-CN"/>
        </w:rPr>
        <w:t>展上展示其创新技术和优质产品。</w:t>
      </w:r>
      <w:r w:rsidR="00F95A4D">
        <w:rPr>
          <w:rFonts w:hint="eastAsia"/>
          <w:b/>
          <w:sz w:val="22"/>
          <w:lang w:eastAsia="zh-CN"/>
        </w:rPr>
        <w:t>对于</w:t>
      </w:r>
      <w:r w:rsidR="00BE1E4E">
        <w:rPr>
          <w:rFonts w:hint="eastAsia"/>
          <w:b/>
          <w:sz w:val="22"/>
          <w:lang w:eastAsia="zh-CN"/>
        </w:rPr>
        <w:t>土方工程、筑养路施工、机场建设、石料加工及材料再生</w:t>
      </w:r>
      <w:r w:rsidR="00F95A4D">
        <w:rPr>
          <w:rFonts w:hint="eastAsia"/>
          <w:b/>
          <w:sz w:val="22"/>
          <w:lang w:eastAsia="zh-CN"/>
        </w:rPr>
        <w:t>应用，</w:t>
      </w:r>
      <w:r w:rsidR="00C527D9">
        <w:rPr>
          <w:rFonts w:hint="eastAsia"/>
          <w:b/>
          <w:sz w:val="22"/>
          <w:lang w:eastAsia="zh-CN"/>
        </w:rPr>
        <w:t>我们会</w:t>
      </w:r>
      <w:r w:rsidR="00F95A4D">
        <w:rPr>
          <w:rFonts w:hint="eastAsia"/>
          <w:b/>
          <w:sz w:val="22"/>
          <w:lang w:eastAsia="zh-CN"/>
        </w:rPr>
        <w:t>根据具体情况定制解决方案</w:t>
      </w:r>
      <w:r w:rsidR="004001BF">
        <w:rPr>
          <w:rFonts w:hint="eastAsia"/>
          <w:b/>
          <w:sz w:val="22"/>
          <w:lang w:eastAsia="zh-CN"/>
        </w:rPr>
        <w:t>，帮助客户经济地完成项目，并实现优质的施工效果。</w:t>
      </w:r>
    </w:p>
    <w:p w:rsidR="00BD5391" w:rsidRDefault="00BD5391" w:rsidP="00BD5391">
      <w:pPr>
        <w:spacing w:line="276" w:lineRule="auto"/>
        <w:jc w:val="both"/>
        <w:rPr>
          <w:sz w:val="22"/>
          <w:lang w:eastAsia="zh-CN"/>
        </w:rPr>
      </w:pPr>
    </w:p>
    <w:p w:rsidR="00C527D9" w:rsidRDefault="00C527D9" w:rsidP="00CD0324">
      <w:pPr>
        <w:spacing w:line="276" w:lineRule="auto"/>
        <w:jc w:val="both"/>
        <w:rPr>
          <w:b/>
          <w:sz w:val="22"/>
          <w:lang w:eastAsia="zh-CN"/>
        </w:rPr>
      </w:pPr>
      <w:r>
        <w:rPr>
          <w:rFonts w:hint="eastAsia"/>
          <w:b/>
          <w:sz w:val="22"/>
          <w:lang w:eastAsia="zh-CN"/>
        </w:rPr>
        <w:t>展会创新亮点</w:t>
      </w:r>
    </w:p>
    <w:p w:rsidR="00705962" w:rsidRPr="00DF0CB2" w:rsidRDefault="00AE066F" w:rsidP="00963CC6">
      <w:pPr>
        <w:pStyle w:val="Text"/>
        <w:rPr>
          <w:lang w:eastAsia="zh-CN"/>
        </w:rPr>
      </w:pPr>
      <w:bookmarkStart w:id="0" w:name="OLE_LINK11"/>
      <w:bookmarkStart w:id="1" w:name="OLE_LINK12"/>
      <w:r>
        <w:rPr>
          <w:rFonts w:hint="eastAsia"/>
          <w:lang w:eastAsia="zh-CN"/>
        </w:rPr>
        <w:t xml:space="preserve">W 195 </w:t>
      </w:r>
      <w:r>
        <w:rPr>
          <w:rFonts w:hint="eastAsia"/>
          <w:lang w:eastAsia="zh-CN"/>
        </w:rPr>
        <w:t>和</w:t>
      </w:r>
      <w:r>
        <w:rPr>
          <w:rFonts w:hint="eastAsia"/>
          <w:lang w:eastAsia="zh-CN"/>
        </w:rPr>
        <w:t xml:space="preserve"> W 205 </w:t>
      </w:r>
      <w:r w:rsidR="000737E0">
        <w:rPr>
          <w:rFonts w:hint="eastAsia"/>
          <w:lang w:eastAsia="zh-CN"/>
        </w:rPr>
        <w:t>两款</w:t>
      </w:r>
      <w:r>
        <w:rPr>
          <w:rFonts w:hint="eastAsia"/>
          <w:lang w:eastAsia="zh-CN"/>
        </w:rPr>
        <w:t>冷铣刨机将在展会首次公开亮相，这两款设备的推出，使</w:t>
      </w:r>
      <w:r w:rsidR="00705962" w:rsidRPr="00007E92">
        <w:rPr>
          <w:rFonts w:hint="eastAsia"/>
          <w:b/>
          <w:lang w:eastAsia="zh-CN"/>
        </w:rPr>
        <w:t>维特根</w:t>
      </w:r>
      <w:r w:rsidR="00C64140" w:rsidRPr="00007E92">
        <w:rPr>
          <w:rFonts w:hint="eastAsia"/>
          <w:b/>
          <w:lang w:eastAsia="zh-CN"/>
        </w:rPr>
        <w:t>品牌</w:t>
      </w:r>
      <w:r>
        <w:rPr>
          <w:rFonts w:hint="eastAsia"/>
          <w:lang w:eastAsia="zh-CN"/>
        </w:rPr>
        <w:t>完善了面向亚洲市场的大型铣刨机系列。</w:t>
      </w:r>
      <w:bookmarkEnd w:id="0"/>
      <w:bookmarkEnd w:id="1"/>
      <w:r w:rsidR="000737E0">
        <w:rPr>
          <w:rFonts w:hint="eastAsia"/>
          <w:lang w:eastAsia="zh-CN"/>
        </w:rPr>
        <w:t>同时</w:t>
      </w:r>
      <w:r>
        <w:rPr>
          <w:rFonts w:hint="eastAsia"/>
          <w:lang w:eastAsia="zh-CN"/>
        </w:rPr>
        <w:t>，该产品系列的第三款机型</w:t>
      </w:r>
      <w:r>
        <w:rPr>
          <w:rFonts w:hint="eastAsia"/>
          <w:lang w:eastAsia="zh-CN"/>
        </w:rPr>
        <w:t xml:space="preserve"> W 215 </w:t>
      </w:r>
      <w:r>
        <w:rPr>
          <w:rFonts w:hint="eastAsia"/>
          <w:lang w:eastAsia="zh-CN"/>
        </w:rPr>
        <w:t>也将在上海展出。</w:t>
      </w:r>
      <w:r w:rsidR="000737E0">
        <w:rPr>
          <w:rFonts w:hint="eastAsia"/>
          <w:lang w:eastAsia="zh-CN"/>
        </w:rPr>
        <w:t>此外，</w:t>
      </w:r>
      <w:r w:rsidR="000737E0" w:rsidRPr="00DF0CB2">
        <w:rPr>
          <w:rFonts w:hint="eastAsia"/>
          <w:lang w:eastAsia="zh-CN"/>
        </w:rPr>
        <w:t>维</w:t>
      </w:r>
      <w:r w:rsidR="00DF0CB2" w:rsidRPr="00DF0CB2">
        <w:rPr>
          <w:rFonts w:hint="eastAsia"/>
          <w:lang w:eastAsia="zh-CN"/>
        </w:rPr>
        <w:t>特根</w:t>
      </w:r>
      <w:r w:rsidR="00DF0CB2" w:rsidRPr="00DF0CB2">
        <w:rPr>
          <w:rFonts w:hint="eastAsia"/>
          <w:lang w:eastAsia="zh-CN"/>
        </w:rPr>
        <w:t xml:space="preserve"> SP 64 </w:t>
      </w:r>
      <w:r w:rsidR="00DF0CB2" w:rsidRPr="00DF0CB2">
        <w:rPr>
          <w:rFonts w:hint="eastAsia"/>
          <w:lang w:eastAsia="zh-CN"/>
        </w:rPr>
        <w:t>型滑模摊铺机</w:t>
      </w:r>
      <w:r w:rsidR="00DF0CB2">
        <w:rPr>
          <w:rFonts w:hint="eastAsia"/>
          <w:lang w:eastAsia="zh-CN"/>
        </w:rPr>
        <w:t>也</w:t>
      </w:r>
      <w:r w:rsidR="00DF0CB2" w:rsidRPr="00DF0CB2">
        <w:rPr>
          <w:rFonts w:hint="eastAsia"/>
          <w:lang w:eastAsia="zh-CN"/>
        </w:rPr>
        <w:t>将</w:t>
      </w:r>
      <w:r w:rsidR="006B0BE4">
        <w:rPr>
          <w:rFonts w:hint="eastAsia"/>
          <w:lang w:eastAsia="zh-CN"/>
        </w:rPr>
        <w:t>进行</w:t>
      </w:r>
      <w:r w:rsidR="00DF0CB2" w:rsidRPr="00DF0CB2">
        <w:rPr>
          <w:rFonts w:hint="eastAsia"/>
          <w:lang w:eastAsia="zh-CN"/>
        </w:rPr>
        <w:t>中国首秀</w:t>
      </w:r>
      <w:r w:rsidR="00DF0CB2">
        <w:rPr>
          <w:rFonts w:hint="eastAsia"/>
          <w:lang w:eastAsia="zh-CN"/>
        </w:rPr>
        <w:t>，这款正铺滑模摊铺机的最大摊铺宽度达</w:t>
      </w:r>
      <w:r w:rsidR="00DF0CB2">
        <w:rPr>
          <w:rFonts w:hint="eastAsia"/>
          <w:lang w:eastAsia="zh-CN"/>
        </w:rPr>
        <w:t xml:space="preserve"> 7.5</w:t>
      </w:r>
      <w:r w:rsidR="009E58B1">
        <w:rPr>
          <w:lang w:eastAsia="zh-CN"/>
        </w:rPr>
        <w:t> </w:t>
      </w:r>
      <w:r w:rsidR="00DF0CB2">
        <w:rPr>
          <w:rFonts w:hint="eastAsia"/>
          <w:lang w:eastAsia="zh-CN"/>
        </w:rPr>
        <w:t>m</w:t>
      </w:r>
      <w:r w:rsidR="00571515">
        <w:rPr>
          <w:rFonts w:hint="eastAsia"/>
          <w:lang w:eastAsia="zh-CN"/>
        </w:rPr>
        <w:t>，最大摊铺厚度</w:t>
      </w:r>
      <w:r w:rsidR="00DF0CB2">
        <w:rPr>
          <w:rFonts w:hint="eastAsia"/>
          <w:lang w:eastAsia="zh-CN"/>
        </w:rPr>
        <w:t>达</w:t>
      </w:r>
      <w:r w:rsidR="00DF0CB2">
        <w:rPr>
          <w:rFonts w:hint="eastAsia"/>
          <w:lang w:eastAsia="zh-CN"/>
        </w:rPr>
        <w:t xml:space="preserve"> 450 mm</w:t>
      </w:r>
      <w:r w:rsidR="00DF0CB2">
        <w:rPr>
          <w:rFonts w:hint="eastAsia"/>
          <w:lang w:eastAsia="zh-CN"/>
        </w:rPr>
        <w:t>，</w:t>
      </w:r>
      <w:r w:rsidR="00DF0CB2" w:rsidRPr="00DF0CB2">
        <w:rPr>
          <w:rFonts w:hint="eastAsia"/>
          <w:lang w:eastAsia="zh-CN"/>
        </w:rPr>
        <w:t>确保了经济而精准的混凝土摊铺</w:t>
      </w:r>
      <w:r w:rsidR="00DF0CB2">
        <w:rPr>
          <w:rFonts w:hint="eastAsia"/>
          <w:lang w:eastAsia="zh-CN"/>
        </w:rPr>
        <w:t>。</w:t>
      </w:r>
    </w:p>
    <w:p w:rsidR="00521392" w:rsidRDefault="00521392" w:rsidP="00963CC6">
      <w:pPr>
        <w:spacing w:line="276" w:lineRule="auto"/>
        <w:jc w:val="both"/>
        <w:rPr>
          <w:b/>
          <w:sz w:val="22"/>
          <w:szCs w:val="22"/>
          <w:lang w:eastAsia="zh-CN"/>
        </w:rPr>
      </w:pPr>
    </w:p>
    <w:p w:rsidR="00C679CA" w:rsidRDefault="00E66CD2" w:rsidP="00963CC6">
      <w:pPr>
        <w:spacing w:line="276" w:lineRule="auto"/>
        <w:jc w:val="both"/>
        <w:rPr>
          <w:sz w:val="22"/>
          <w:szCs w:val="22"/>
          <w:lang w:eastAsia="zh-CN"/>
        </w:rPr>
      </w:pPr>
      <w:bookmarkStart w:id="2" w:name="OLE_LINK3"/>
      <w:bookmarkStart w:id="3" w:name="OLE_LINK4"/>
      <w:r w:rsidRPr="007D4301">
        <w:rPr>
          <w:rFonts w:hint="eastAsia"/>
          <w:b/>
          <w:sz w:val="22"/>
          <w:lang w:eastAsia="zh-CN"/>
        </w:rPr>
        <w:t>福格勒品牌</w:t>
      </w:r>
      <w:r w:rsidRPr="007D4301">
        <w:rPr>
          <w:rFonts w:hint="eastAsia"/>
          <w:sz w:val="22"/>
          <w:lang w:eastAsia="zh-CN"/>
        </w:rPr>
        <w:t>的一款特殊机型将首次亮相：超级</w:t>
      </w:r>
      <w:r w:rsidRPr="007D4301">
        <w:rPr>
          <w:rFonts w:hint="eastAsia"/>
          <w:sz w:val="22"/>
          <w:lang w:eastAsia="zh-CN"/>
        </w:rPr>
        <w:t xml:space="preserve"> 1600 L</w:t>
      </w:r>
      <w:r w:rsidRPr="007D4301">
        <w:rPr>
          <w:rFonts w:hint="eastAsia"/>
          <w:sz w:val="22"/>
          <w:lang w:eastAsia="zh-CN"/>
        </w:rPr>
        <w:t>，一款</w:t>
      </w:r>
      <w:r w:rsidR="005267AA" w:rsidRPr="007D4301">
        <w:rPr>
          <w:rFonts w:hint="eastAsia"/>
          <w:sz w:val="22"/>
          <w:lang w:eastAsia="zh-CN"/>
        </w:rPr>
        <w:t>用于小型到大型施工项目的修复能手。</w:t>
      </w:r>
      <w:r w:rsidR="00E27786" w:rsidRPr="007D4301">
        <w:rPr>
          <w:rFonts w:hint="eastAsia"/>
          <w:sz w:val="22"/>
          <w:lang w:eastAsia="zh-CN"/>
        </w:rPr>
        <w:t>同时</w:t>
      </w:r>
      <w:r w:rsidR="005267AA" w:rsidRPr="007D4301">
        <w:rPr>
          <w:rFonts w:hint="eastAsia"/>
          <w:sz w:val="22"/>
          <w:lang w:eastAsia="zh-CN"/>
        </w:rPr>
        <w:t>，福格勒</w:t>
      </w:r>
      <w:r w:rsidR="002562CD" w:rsidRPr="007D4301">
        <w:rPr>
          <w:rFonts w:hint="eastAsia"/>
          <w:sz w:val="22"/>
          <w:lang w:eastAsia="zh-CN"/>
        </w:rPr>
        <w:t>品牌还将展出用于各种工况的合适机型，从小型摊铺机超级</w:t>
      </w:r>
      <w:r w:rsidR="002562CD" w:rsidRPr="007D4301">
        <w:rPr>
          <w:rFonts w:hint="eastAsia"/>
          <w:sz w:val="22"/>
          <w:lang w:eastAsia="zh-CN"/>
        </w:rPr>
        <w:t xml:space="preserve"> 700-3 </w:t>
      </w:r>
      <w:r w:rsidR="002562CD" w:rsidRPr="007D4301">
        <w:rPr>
          <w:rFonts w:hint="eastAsia"/>
          <w:sz w:val="22"/>
          <w:lang w:eastAsia="zh-CN"/>
        </w:rPr>
        <w:t>到大型摊铺机</w:t>
      </w:r>
      <w:r w:rsidR="002562CD" w:rsidRPr="007D4301">
        <w:rPr>
          <w:rFonts w:hint="eastAsia"/>
          <w:sz w:val="22"/>
          <w:lang w:eastAsia="zh-CN"/>
        </w:rPr>
        <w:t xml:space="preserve"> 2100-3 L</w:t>
      </w:r>
      <w:r w:rsidR="002562CD" w:rsidRPr="007D4301">
        <w:rPr>
          <w:rFonts w:hint="eastAsia"/>
          <w:sz w:val="22"/>
          <w:lang w:eastAsia="zh-CN"/>
        </w:rPr>
        <w:t>。其中包含了紧凑型摊铺机以及两款</w:t>
      </w:r>
      <w:r w:rsidR="00846965" w:rsidRPr="007D4301">
        <w:rPr>
          <w:rFonts w:hint="eastAsia"/>
          <w:sz w:val="22"/>
          <w:lang w:eastAsia="zh-CN"/>
        </w:rPr>
        <w:t>久经考验通用型摊铺机超级</w:t>
      </w:r>
      <w:r w:rsidR="00846965" w:rsidRPr="007D4301">
        <w:rPr>
          <w:rFonts w:hint="eastAsia"/>
          <w:sz w:val="22"/>
          <w:lang w:eastAsia="zh-CN"/>
        </w:rPr>
        <w:t xml:space="preserve"> 1880 L </w:t>
      </w:r>
      <w:r w:rsidR="00846965" w:rsidRPr="007D4301">
        <w:rPr>
          <w:rFonts w:hint="eastAsia"/>
          <w:sz w:val="22"/>
          <w:lang w:eastAsia="zh-CN"/>
        </w:rPr>
        <w:t>和超级</w:t>
      </w:r>
      <w:r w:rsidR="00846965" w:rsidRPr="007D4301">
        <w:rPr>
          <w:rFonts w:hint="eastAsia"/>
          <w:sz w:val="22"/>
          <w:lang w:eastAsia="zh-CN"/>
        </w:rPr>
        <w:t xml:space="preserve"> 1880-3 L</w:t>
      </w:r>
      <w:r w:rsidR="00E27786" w:rsidRPr="007D4301">
        <w:rPr>
          <w:rFonts w:hint="eastAsia"/>
          <w:sz w:val="22"/>
          <w:lang w:eastAsia="zh-CN"/>
        </w:rPr>
        <w:t>。</w:t>
      </w:r>
      <w:r w:rsidR="00467C84" w:rsidRPr="007D4301">
        <w:rPr>
          <w:rFonts w:hint="eastAsia"/>
          <w:sz w:val="22"/>
          <w:lang w:eastAsia="zh-CN"/>
        </w:rPr>
        <w:t>此外，</w:t>
      </w:r>
      <w:r w:rsidR="002B322C" w:rsidRPr="007D4301">
        <w:rPr>
          <w:rFonts w:hint="eastAsia"/>
          <w:sz w:val="22"/>
          <w:lang w:eastAsia="zh-CN"/>
        </w:rPr>
        <w:t>专为满足中国市场需求而设计的</w:t>
      </w:r>
      <w:r w:rsidR="00521392" w:rsidRPr="007D4301">
        <w:rPr>
          <w:rFonts w:hint="eastAsia"/>
          <w:sz w:val="22"/>
          <w:lang w:eastAsia="zh-CN"/>
        </w:rPr>
        <w:t>传感器系统</w:t>
      </w:r>
      <w:r w:rsidR="00521392" w:rsidRPr="007D4301">
        <w:rPr>
          <w:rFonts w:hint="eastAsia"/>
          <w:sz w:val="22"/>
          <w:lang w:eastAsia="zh-CN"/>
        </w:rPr>
        <w:t xml:space="preserve"> </w:t>
      </w:r>
      <w:r w:rsidR="00521392" w:rsidRPr="007D4301">
        <w:rPr>
          <w:rFonts w:hint="eastAsia"/>
          <w:sz w:val="22"/>
          <w:lang w:eastAsia="zh-CN"/>
        </w:rPr>
        <w:t>—</w:t>
      </w:r>
      <w:r w:rsidR="00521392" w:rsidRPr="007D4301">
        <w:rPr>
          <w:rFonts w:hint="eastAsia"/>
          <w:sz w:val="22"/>
          <w:lang w:eastAsia="zh-CN"/>
        </w:rPr>
        <w:t xml:space="preserve"> </w:t>
      </w:r>
      <w:r w:rsidR="00467C84" w:rsidRPr="007D4301">
        <w:rPr>
          <w:rFonts w:hint="eastAsia"/>
          <w:sz w:val="22"/>
          <w:lang w:eastAsia="zh-CN"/>
        </w:rPr>
        <w:t>大型</w:t>
      </w:r>
      <w:r w:rsidR="007D4301" w:rsidRPr="007D4301">
        <w:rPr>
          <w:rFonts w:hint="eastAsia"/>
          <w:sz w:val="22"/>
          <w:lang w:eastAsia="zh-CN"/>
        </w:rPr>
        <w:t>找</w:t>
      </w:r>
      <w:r w:rsidR="00467C84" w:rsidRPr="007D4301">
        <w:rPr>
          <w:rFonts w:hint="eastAsia"/>
          <w:sz w:val="22"/>
          <w:lang w:eastAsia="zh-CN"/>
        </w:rPr>
        <w:t>平梁</w:t>
      </w:r>
      <w:r w:rsidR="002B322C" w:rsidRPr="007D4301">
        <w:rPr>
          <w:rFonts w:hint="eastAsia"/>
          <w:sz w:val="22"/>
          <w:lang w:eastAsia="zh-CN"/>
        </w:rPr>
        <w:t>也将亮相展会，该系统显著</w:t>
      </w:r>
      <w:r w:rsidR="002B322C">
        <w:rPr>
          <w:rFonts w:hint="eastAsia"/>
          <w:sz w:val="22"/>
          <w:lang w:eastAsia="zh-CN"/>
        </w:rPr>
        <w:t>提高了摊铺质量和</w:t>
      </w:r>
      <w:r w:rsidR="0026322F">
        <w:rPr>
          <w:rFonts w:hint="eastAsia"/>
          <w:sz w:val="22"/>
          <w:lang w:eastAsia="zh-CN"/>
        </w:rPr>
        <w:t>纵向平整度。</w:t>
      </w:r>
      <w:bookmarkEnd w:id="2"/>
      <w:bookmarkEnd w:id="3"/>
    </w:p>
    <w:p w:rsidR="007A51F5" w:rsidRDefault="007A51F5" w:rsidP="00963CC6">
      <w:pPr>
        <w:spacing w:line="276" w:lineRule="auto"/>
        <w:jc w:val="both"/>
        <w:rPr>
          <w:sz w:val="22"/>
          <w:szCs w:val="22"/>
          <w:lang w:eastAsia="zh-CN"/>
        </w:rPr>
      </w:pPr>
    </w:p>
    <w:p w:rsidR="0026322F" w:rsidRPr="0011391F" w:rsidRDefault="003A7D54" w:rsidP="00963CC6">
      <w:pPr>
        <w:spacing w:line="276" w:lineRule="auto"/>
        <w:jc w:val="both"/>
        <w:rPr>
          <w:sz w:val="22"/>
          <w:szCs w:val="22"/>
          <w:lang w:eastAsia="zh-CN"/>
        </w:rPr>
      </w:pPr>
      <w:bookmarkStart w:id="4" w:name="OLE_LINK7"/>
      <w:bookmarkStart w:id="5" w:name="OLE_LINK8"/>
      <w:r>
        <w:rPr>
          <w:rFonts w:hint="eastAsia"/>
          <w:sz w:val="22"/>
          <w:lang w:eastAsia="zh-CN"/>
        </w:rPr>
        <w:t>由</w:t>
      </w:r>
      <w:r w:rsidR="00212B4E">
        <w:rPr>
          <w:rFonts w:hint="eastAsia"/>
          <w:sz w:val="22"/>
          <w:lang w:eastAsia="zh-CN"/>
        </w:rPr>
        <w:t>中国本地工厂生产的新型</w:t>
      </w:r>
      <w:r w:rsidR="0011391F" w:rsidRPr="0011391F">
        <w:rPr>
          <w:rFonts w:hint="eastAsia"/>
          <w:b/>
          <w:sz w:val="22"/>
          <w:lang w:eastAsia="zh-CN"/>
        </w:rPr>
        <w:t>悍马</w:t>
      </w:r>
      <w:r w:rsidR="0011391F">
        <w:rPr>
          <w:rFonts w:hint="eastAsia"/>
          <w:sz w:val="22"/>
          <w:lang w:eastAsia="zh-CN"/>
        </w:rPr>
        <w:t xml:space="preserve"> </w:t>
      </w:r>
      <w:bookmarkStart w:id="6" w:name="OLE_LINK13"/>
      <w:bookmarkStart w:id="7" w:name="OLE_LINK14"/>
      <w:r w:rsidR="0011391F">
        <w:rPr>
          <w:sz w:val="22"/>
          <w:lang w:eastAsia="zh-CN"/>
        </w:rPr>
        <w:t>HD 30/35</w:t>
      </w:r>
      <w:r w:rsidR="0011391F">
        <w:rPr>
          <w:rFonts w:hint="eastAsia"/>
          <w:sz w:val="22"/>
          <w:lang w:eastAsia="zh-CN"/>
        </w:rPr>
        <w:t xml:space="preserve"> </w:t>
      </w:r>
      <w:r w:rsidR="0011391F">
        <w:rPr>
          <w:rFonts w:hint="eastAsia"/>
          <w:sz w:val="22"/>
          <w:lang w:eastAsia="zh-CN"/>
        </w:rPr>
        <w:t>系列小型压路机</w:t>
      </w:r>
      <w:bookmarkEnd w:id="6"/>
      <w:bookmarkEnd w:id="7"/>
      <w:r w:rsidR="00212B4E">
        <w:rPr>
          <w:rFonts w:hint="eastAsia"/>
          <w:sz w:val="22"/>
          <w:lang w:eastAsia="zh-CN"/>
        </w:rPr>
        <w:t>将与其它</w:t>
      </w:r>
      <w:r w:rsidR="00212B4E">
        <w:rPr>
          <w:rFonts w:hint="eastAsia"/>
          <w:sz w:val="22"/>
          <w:lang w:eastAsia="zh-CN"/>
        </w:rPr>
        <w:t xml:space="preserve"> HD </w:t>
      </w:r>
      <w:r w:rsidR="00212B4E">
        <w:rPr>
          <w:rFonts w:hint="eastAsia"/>
          <w:sz w:val="22"/>
          <w:lang w:eastAsia="zh-CN"/>
        </w:rPr>
        <w:t>系列的小型双钢轮压路机齐聚上海。</w:t>
      </w:r>
      <w:r w:rsidR="0032565D">
        <w:rPr>
          <w:rFonts w:hint="eastAsia"/>
          <w:sz w:val="22"/>
          <w:lang w:eastAsia="zh-CN"/>
        </w:rPr>
        <w:t>其中</w:t>
      </w:r>
      <w:r w:rsidR="0032565D">
        <w:rPr>
          <w:rFonts w:hint="eastAsia"/>
          <w:sz w:val="22"/>
          <w:lang w:eastAsia="zh-CN"/>
        </w:rPr>
        <w:t xml:space="preserve"> </w:t>
      </w:r>
      <w:r w:rsidR="00212B4E">
        <w:rPr>
          <w:rFonts w:hint="eastAsia"/>
          <w:sz w:val="22"/>
          <w:lang w:eastAsia="zh-CN"/>
        </w:rPr>
        <w:t>9</w:t>
      </w:r>
      <w:r w:rsidR="0032565D">
        <w:rPr>
          <w:rFonts w:hint="eastAsia"/>
          <w:sz w:val="22"/>
          <w:lang w:eastAsia="zh-CN"/>
        </w:rPr>
        <w:t xml:space="preserve"> </w:t>
      </w:r>
      <w:r w:rsidR="0032565D">
        <w:rPr>
          <w:rFonts w:hint="eastAsia"/>
          <w:sz w:val="22"/>
          <w:lang w:eastAsia="zh-CN"/>
        </w:rPr>
        <w:t>吨</w:t>
      </w:r>
      <w:r w:rsidR="00212B4E">
        <w:rPr>
          <w:rFonts w:hint="eastAsia"/>
          <w:sz w:val="22"/>
          <w:lang w:eastAsia="zh-CN"/>
        </w:rPr>
        <w:t>级双钢轮</w:t>
      </w:r>
      <w:r w:rsidR="0032565D">
        <w:rPr>
          <w:rFonts w:hint="eastAsia"/>
          <w:sz w:val="22"/>
          <w:lang w:eastAsia="zh-CN"/>
        </w:rPr>
        <w:t>振荡</w:t>
      </w:r>
      <w:r w:rsidR="00212B4E">
        <w:rPr>
          <w:rFonts w:hint="eastAsia"/>
          <w:sz w:val="22"/>
          <w:lang w:eastAsia="zh-CN"/>
        </w:rPr>
        <w:t>压路机</w:t>
      </w:r>
      <w:r w:rsidR="0032565D">
        <w:rPr>
          <w:rFonts w:hint="eastAsia"/>
          <w:sz w:val="22"/>
          <w:lang w:eastAsia="zh-CN"/>
        </w:rPr>
        <w:t xml:space="preserve"> </w:t>
      </w:r>
      <w:r w:rsidR="00212B4E">
        <w:rPr>
          <w:rFonts w:hint="eastAsia"/>
          <w:sz w:val="22"/>
          <w:lang w:eastAsia="zh-CN"/>
        </w:rPr>
        <w:t xml:space="preserve">HD+ 90 VO </w:t>
      </w:r>
      <w:r w:rsidR="0032565D">
        <w:rPr>
          <w:rFonts w:hint="eastAsia"/>
          <w:sz w:val="22"/>
          <w:lang w:eastAsia="zh-CN"/>
        </w:rPr>
        <w:t>和组合式压路机</w:t>
      </w:r>
      <w:r w:rsidR="0032565D">
        <w:rPr>
          <w:rFonts w:hint="eastAsia"/>
          <w:sz w:val="22"/>
          <w:lang w:eastAsia="zh-CN"/>
        </w:rPr>
        <w:t xml:space="preserve"> </w:t>
      </w:r>
      <w:r w:rsidR="0032565D">
        <w:rPr>
          <w:sz w:val="22"/>
          <w:lang w:eastAsia="zh-CN"/>
        </w:rPr>
        <w:t>HD+ 90 VT</w:t>
      </w:r>
      <w:r w:rsidR="0032565D">
        <w:rPr>
          <w:rFonts w:hint="eastAsia"/>
          <w:sz w:val="22"/>
          <w:lang w:eastAsia="zh-CN"/>
        </w:rPr>
        <w:t xml:space="preserve"> </w:t>
      </w:r>
      <w:r w:rsidR="0032565D">
        <w:rPr>
          <w:rFonts w:hint="eastAsia"/>
          <w:sz w:val="22"/>
          <w:lang w:eastAsia="zh-CN"/>
        </w:rPr>
        <w:t>也是首</w:t>
      </w:r>
      <w:r w:rsidR="00A316EA">
        <w:rPr>
          <w:rFonts w:hint="eastAsia"/>
          <w:sz w:val="22"/>
          <w:lang w:eastAsia="zh-CN"/>
        </w:rPr>
        <w:t>次面向公众。土方施工</w:t>
      </w:r>
      <w:r>
        <w:rPr>
          <w:rFonts w:hint="eastAsia"/>
          <w:sz w:val="22"/>
          <w:lang w:eastAsia="zh-CN"/>
        </w:rPr>
        <w:t>方面</w:t>
      </w:r>
      <w:r w:rsidR="00A316EA">
        <w:rPr>
          <w:rFonts w:hint="eastAsia"/>
          <w:sz w:val="22"/>
          <w:lang w:eastAsia="zh-CN"/>
        </w:rPr>
        <w:t>，悍马品牌将展示其</w:t>
      </w:r>
      <w:r w:rsidR="00A316EA">
        <w:rPr>
          <w:rFonts w:hint="eastAsia"/>
          <w:sz w:val="22"/>
          <w:lang w:eastAsia="zh-CN"/>
        </w:rPr>
        <w:t xml:space="preserve"> 25 </w:t>
      </w:r>
      <w:r w:rsidR="00A316EA">
        <w:rPr>
          <w:rFonts w:hint="eastAsia"/>
          <w:sz w:val="22"/>
          <w:lang w:eastAsia="zh-CN"/>
        </w:rPr>
        <w:t>吨级的新型</w:t>
      </w:r>
      <w:r w:rsidR="00A316EA">
        <w:rPr>
          <w:rFonts w:hint="eastAsia"/>
          <w:sz w:val="22"/>
          <w:lang w:eastAsia="zh-CN"/>
        </w:rPr>
        <w:t xml:space="preserve"> 325 </w:t>
      </w:r>
      <w:r w:rsidR="00A316EA">
        <w:rPr>
          <w:rFonts w:hint="eastAsia"/>
          <w:sz w:val="22"/>
          <w:lang w:eastAsia="zh-CN"/>
        </w:rPr>
        <w:t>单钢轮压路机。</w:t>
      </w:r>
      <w:bookmarkEnd w:id="4"/>
      <w:bookmarkEnd w:id="5"/>
    </w:p>
    <w:p w:rsidR="007A51F5" w:rsidRPr="007A51F5" w:rsidRDefault="007A51F5" w:rsidP="00963CC6">
      <w:pPr>
        <w:spacing w:line="276" w:lineRule="auto"/>
        <w:jc w:val="both"/>
        <w:rPr>
          <w:sz w:val="22"/>
          <w:szCs w:val="22"/>
          <w:highlight w:val="yellow"/>
          <w:lang w:eastAsia="zh-CN"/>
        </w:rPr>
      </w:pPr>
    </w:p>
    <w:p w:rsidR="003A7D54" w:rsidRPr="003A7D54" w:rsidRDefault="003A7D54" w:rsidP="00C05710">
      <w:pPr>
        <w:spacing w:line="276" w:lineRule="auto"/>
        <w:jc w:val="both"/>
        <w:rPr>
          <w:b/>
          <w:sz w:val="22"/>
          <w:szCs w:val="22"/>
          <w:lang w:eastAsia="zh-CN"/>
        </w:rPr>
      </w:pPr>
      <w:bookmarkStart w:id="8" w:name="OLE_LINK9"/>
      <w:bookmarkStart w:id="9" w:name="OLE_LINK10"/>
      <w:r w:rsidRPr="003A7D54">
        <w:rPr>
          <w:rFonts w:hint="eastAsia"/>
          <w:b/>
          <w:sz w:val="22"/>
          <w:lang w:eastAsia="zh-CN"/>
        </w:rPr>
        <w:t>克磊镘</w:t>
      </w:r>
      <w:r w:rsidRPr="003A7D54">
        <w:rPr>
          <w:rFonts w:hint="eastAsia"/>
          <w:sz w:val="22"/>
          <w:lang w:eastAsia="zh-CN"/>
        </w:rPr>
        <w:t>品牌的</w:t>
      </w:r>
      <w:r>
        <w:rPr>
          <w:rFonts w:hint="eastAsia"/>
          <w:sz w:val="22"/>
          <w:lang w:eastAsia="zh-CN"/>
        </w:rPr>
        <w:t xml:space="preserve"> MC 120 Z PRO </w:t>
      </w:r>
      <w:r>
        <w:rPr>
          <w:rFonts w:hint="eastAsia"/>
          <w:sz w:val="22"/>
          <w:lang w:eastAsia="zh-CN"/>
        </w:rPr>
        <w:t>履带底盘</w:t>
      </w:r>
      <w:r w:rsidR="004D7FDF">
        <w:rPr>
          <w:rFonts w:hint="eastAsia"/>
          <w:sz w:val="22"/>
          <w:lang w:eastAsia="zh-CN"/>
        </w:rPr>
        <w:t>移动</w:t>
      </w:r>
      <w:r>
        <w:rPr>
          <w:rFonts w:hint="eastAsia"/>
          <w:sz w:val="22"/>
          <w:lang w:eastAsia="zh-CN"/>
        </w:rPr>
        <w:t>颚式破碎设备和</w:t>
      </w:r>
      <w:r>
        <w:rPr>
          <w:rFonts w:hint="eastAsia"/>
          <w:sz w:val="22"/>
          <w:lang w:eastAsia="zh-CN"/>
        </w:rPr>
        <w:t xml:space="preserve"> MCO 11 PRO </w:t>
      </w:r>
      <w:r>
        <w:rPr>
          <w:rFonts w:hint="eastAsia"/>
          <w:sz w:val="22"/>
          <w:lang w:eastAsia="zh-CN"/>
        </w:rPr>
        <w:t>履带底盘移动圆锥式破碎设备将首次亮相中国</w:t>
      </w:r>
      <w:r>
        <w:rPr>
          <w:rFonts w:hint="eastAsia"/>
          <w:sz w:val="22"/>
          <w:lang w:eastAsia="zh-CN"/>
        </w:rPr>
        <w:t xml:space="preserve"> </w:t>
      </w:r>
      <w:proofErr w:type="spellStart"/>
      <w:r>
        <w:rPr>
          <w:rFonts w:hint="eastAsia"/>
          <w:sz w:val="22"/>
          <w:lang w:eastAsia="zh-CN"/>
        </w:rPr>
        <w:t>bauma</w:t>
      </w:r>
      <w:proofErr w:type="spellEnd"/>
      <w:r>
        <w:rPr>
          <w:rFonts w:hint="eastAsia"/>
          <w:sz w:val="22"/>
          <w:lang w:eastAsia="zh-CN"/>
        </w:rPr>
        <w:t xml:space="preserve"> </w:t>
      </w:r>
      <w:r>
        <w:rPr>
          <w:rFonts w:hint="eastAsia"/>
          <w:sz w:val="22"/>
          <w:lang w:eastAsia="zh-CN"/>
        </w:rPr>
        <w:t>展。</w:t>
      </w:r>
      <w:r w:rsidR="005A44DF">
        <w:rPr>
          <w:rFonts w:hint="eastAsia"/>
          <w:sz w:val="22"/>
          <w:lang w:eastAsia="zh-CN"/>
        </w:rPr>
        <w:t>就耐久性和高效性而言，</w:t>
      </w:r>
      <w:r w:rsidR="004C5127" w:rsidRPr="004C5127">
        <w:rPr>
          <w:rFonts w:hint="eastAsia"/>
          <w:sz w:val="22"/>
          <w:lang w:eastAsia="zh-CN"/>
        </w:rPr>
        <w:t>这两款</w:t>
      </w:r>
      <w:r w:rsidR="004C5127" w:rsidRPr="004C5127">
        <w:rPr>
          <w:sz w:val="22"/>
          <w:lang w:eastAsia="zh-CN"/>
        </w:rPr>
        <w:t xml:space="preserve"> PRO </w:t>
      </w:r>
      <w:r w:rsidR="004C5127" w:rsidRPr="004C5127">
        <w:rPr>
          <w:rFonts w:hint="eastAsia"/>
          <w:sz w:val="22"/>
          <w:lang w:eastAsia="zh-CN"/>
        </w:rPr>
        <w:t>系列破碎设备的完美设计理想地满足了采石场施工的要求</w:t>
      </w:r>
      <w:r w:rsidR="005A44DF">
        <w:rPr>
          <w:rFonts w:hint="eastAsia"/>
          <w:sz w:val="22"/>
          <w:lang w:eastAsia="zh-CN"/>
        </w:rPr>
        <w:t>。克磊镘</w:t>
      </w:r>
      <w:r w:rsidR="005A44DF">
        <w:rPr>
          <w:rFonts w:hint="eastAsia"/>
          <w:sz w:val="22"/>
          <w:lang w:eastAsia="zh-CN"/>
        </w:rPr>
        <w:t xml:space="preserve"> MS 953 EVO </w:t>
      </w:r>
      <w:r w:rsidR="005A44DF">
        <w:rPr>
          <w:rFonts w:hint="eastAsia"/>
          <w:sz w:val="22"/>
          <w:lang w:eastAsia="zh-CN"/>
        </w:rPr>
        <w:t>移动式筛分设备将代表</w:t>
      </w:r>
      <w:r w:rsidR="005A44DF">
        <w:rPr>
          <w:rFonts w:hint="eastAsia"/>
          <w:sz w:val="22"/>
          <w:lang w:eastAsia="zh-CN"/>
        </w:rPr>
        <w:t xml:space="preserve"> EVO </w:t>
      </w:r>
      <w:r w:rsidR="005A44DF">
        <w:rPr>
          <w:rFonts w:hint="eastAsia"/>
          <w:sz w:val="22"/>
          <w:lang w:eastAsia="zh-CN"/>
        </w:rPr>
        <w:t>系列产品亮相展会，</w:t>
      </w:r>
      <w:r w:rsidR="004D7FDF">
        <w:rPr>
          <w:rFonts w:hint="eastAsia"/>
          <w:sz w:val="22"/>
          <w:lang w:eastAsia="zh-CN"/>
        </w:rPr>
        <w:t>这款设备以其广泛的</w:t>
      </w:r>
      <w:r w:rsidR="004C5127">
        <w:rPr>
          <w:rFonts w:hint="eastAsia"/>
          <w:sz w:val="22"/>
          <w:lang w:eastAsia="zh-CN"/>
        </w:rPr>
        <w:t>应用范围</w:t>
      </w:r>
      <w:r w:rsidR="004D7FDF">
        <w:rPr>
          <w:rFonts w:hint="eastAsia"/>
          <w:sz w:val="22"/>
          <w:lang w:eastAsia="zh-CN"/>
        </w:rPr>
        <w:t>和出色的运输性能而备受</w:t>
      </w:r>
      <w:r w:rsidR="00722E03">
        <w:rPr>
          <w:rFonts w:hint="eastAsia"/>
          <w:sz w:val="22"/>
          <w:lang w:eastAsia="zh-CN"/>
        </w:rPr>
        <w:t>赞誉</w:t>
      </w:r>
      <w:r w:rsidR="004D7FDF">
        <w:rPr>
          <w:rFonts w:hint="eastAsia"/>
          <w:sz w:val="22"/>
          <w:lang w:eastAsia="zh-CN"/>
        </w:rPr>
        <w:t>。</w:t>
      </w:r>
      <w:bookmarkEnd w:id="8"/>
      <w:bookmarkEnd w:id="9"/>
    </w:p>
    <w:p w:rsidR="00A55DE6" w:rsidRDefault="00A55DE6">
      <w:pPr>
        <w:rPr>
          <w:b/>
          <w:sz w:val="22"/>
          <w:lang w:eastAsia="zh-CN"/>
        </w:rPr>
      </w:pPr>
    </w:p>
    <w:p w:rsidR="00684DF6" w:rsidRDefault="004D47B8" w:rsidP="001011E2">
      <w:pPr>
        <w:spacing w:line="276" w:lineRule="auto"/>
        <w:jc w:val="both"/>
        <w:rPr>
          <w:b/>
          <w:sz w:val="22"/>
          <w:lang w:eastAsia="zh-CN"/>
        </w:rPr>
      </w:pPr>
      <w:r>
        <w:rPr>
          <w:rFonts w:hint="eastAsia"/>
          <w:b/>
          <w:sz w:val="22"/>
          <w:lang w:eastAsia="zh-CN"/>
        </w:rPr>
        <w:t>采用德国质量标准进行本地生产</w:t>
      </w:r>
    </w:p>
    <w:p w:rsidR="004D47B8" w:rsidRDefault="005E0884" w:rsidP="001011E2">
      <w:pPr>
        <w:spacing w:line="276" w:lineRule="auto"/>
        <w:jc w:val="both"/>
        <w:rPr>
          <w:sz w:val="22"/>
          <w:lang w:eastAsia="zh-CN"/>
        </w:rPr>
      </w:pPr>
      <w:r>
        <w:rPr>
          <w:rFonts w:hint="eastAsia"/>
          <w:sz w:val="22"/>
          <w:lang w:eastAsia="zh-CN"/>
        </w:rPr>
        <w:t>自</w:t>
      </w:r>
      <w:r w:rsidR="00145501">
        <w:rPr>
          <w:rFonts w:hint="eastAsia"/>
          <w:sz w:val="22"/>
          <w:lang w:eastAsia="zh-CN"/>
        </w:rPr>
        <w:t>从</w:t>
      </w:r>
      <w:r w:rsidR="00145501">
        <w:rPr>
          <w:rFonts w:hint="eastAsia"/>
          <w:sz w:val="22"/>
          <w:lang w:eastAsia="zh-CN"/>
        </w:rPr>
        <w:t xml:space="preserve"> 2004 </w:t>
      </w:r>
      <w:r w:rsidR="00145501">
        <w:rPr>
          <w:rFonts w:hint="eastAsia"/>
          <w:sz w:val="22"/>
          <w:lang w:eastAsia="zh-CN"/>
        </w:rPr>
        <w:t>年，维特根集团便</w:t>
      </w:r>
      <w:r w:rsidR="005875D6">
        <w:rPr>
          <w:rFonts w:hint="eastAsia"/>
          <w:sz w:val="22"/>
          <w:lang w:eastAsia="zh-CN"/>
        </w:rPr>
        <w:t>采用德国质量标准</w:t>
      </w:r>
      <w:r w:rsidR="00145501">
        <w:rPr>
          <w:rFonts w:hint="eastAsia"/>
          <w:sz w:val="22"/>
          <w:lang w:eastAsia="zh-CN"/>
        </w:rPr>
        <w:t>在中国本地工厂为中国用户生产机器。</w:t>
      </w:r>
      <w:r w:rsidR="00145501">
        <w:rPr>
          <w:rFonts w:hint="eastAsia"/>
          <w:sz w:val="22"/>
          <w:lang w:eastAsia="zh-CN"/>
        </w:rPr>
        <w:t xml:space="preserve">2015 </w:t>
      </w:r>
      <w:r w:rsidR="00145501">
        <w:rPr>
          <w:rFonts w:hint="eastAsia"/>
          <w:sz w:val="22"/>
          <w:lang w:eastAsia="zh-CN"/>
        </w:rPr>
        <w:t>年廊坊全新工厂</w:t>
      </w:r>
      <w:r w:rsidR="00E27E64">
        <w:rPr>
          <w:rFonts w:hint="eastAsia"/>
          <w:sz w:val="22"/>
          <w:lang w:eastAsia="zh-CN"/>
        </w:rPr>
        <w:t>全面</w:t>
      </w:r>
      <w:r w:rsidR="00145501">
        <w:rPr>
          <w:rFonts w:hint="eastAsia"/>
          <w:sz w:val="22"/>
          <w:lang w:eastAsia="zh-CN"/>
        </w:rPr>
        <w:t>投入使用，它是最先进的同类生产工厂之一</w:t>
      </w:r>
      <w:r w:rsidR="00196BFB">
        <w:rPr>
          <w:rFonts w:hint="eastAsia"/>
          <w:sz w:val="22"/>
          <w:lang w:eastAsia="zh-CN"/>
        </w:rPr>
        <w:t>。</w:t>
      </w:r>
      <w:r w:rsidR="00980A26">
        <w:rPr>
          <w:rFonts w:hint="eastAsia"/>
          <w:sz w:val="22"/>
          <w:lang w:eastAsia="zh-CN"/>
        </w:rPr>
        <w:t>中国</w:t>
      </w:r>
      <w:r w:rsidR="00980A26">
        <w:rPr>
          <w:rFonts w:hint="eastAsia"/>
          <w:sz w:val="22"/>
          <w:lang w:eastAsia="zh-CN"/>
        </w:rPr>
        <w:t xml:space="preserve"> </w:t>
      </w:r>
      <w:proofErr w:type="spellStart"/>
      <w:r w:rsidR="00980A26">
        <w:rPr>
          <w:rFonts w:hint="eastAsia"/>
          <w:sz w:val="22"/>
          <w:lang w:eastAsia="zh-CN"/>
        </w:rPr>
        <w:t>bauma</w:t>
      </w:r>
      <w:proofErr w:type="spellEnd"/>
      <w:r w:rsidR="00980A26">
        <w:rPr>
          <w:rFonts w:hint="eastAsia"/>
          <w:sz w:val="22"/>
          <w:lang w:eastAsia="zh-CN"/>
        </w:rPr>
        <w:t xml:space="preserve"> </w:t>
      </w:r>
      <w:r w:rsidR="00980A26">
        <w:rPr>
          <w:rFonts w:hint="eastAsia"/>
          <w:sz w:val="22"/>
          <w:lang w:eastAsia="zh-CN"/>
        </w:rPr>
        <w:t>展上展出的设备中，</w:t>
      </w:r>
      <w:r w:rsidR="00196BFB">
        <w:rPr>
          <w:rFonts w:hint="eastAsia"/>
          <w:sz w:val="22"/>
          <w:lang w:eastAsia="zh-CN"/>
        </w:rPr>
        <w:t>除了在德国品牌总部生产的</w:t>
      </w:r>
      <w:r w:rsidR="00980A26">
        <w:rPr>
          <w:rFonts w:hint="eastAsia"/>
          <w:sz w:val="22"/>
          <w:lang w:eastAsia="zh-CN"/>
        </w:rPr>
        <w:t>工程设备外，还包含一些在廊坊生产的</w:t>
      </w:r>
      <w:r w:rsidR="00572C0D">
        <w:rPr>
          <w:rFonts w:hint="eastAsia"/>
          <w:sz w:val="22"/>
          <w:lang w:eastAsia="zh-CN"/>
        </w:rPr>
        <w:t>冷铣刨机</w:t>
      </w:r>
      <w:r w:rsidR="00980A26">
        <w:rPr>
          <w:rFonts w:hint="eastAsia"/>
          <w:sz w:val="22"/>
          <w:lang w:eastAsia="zh-CN"/>
        </w:rPr>
        <w:t>、摊铺机和压路机领域的创新产品。使用寿命长、成本效益高、易于操作，并且操作、维护保养成本低，这些优势使国产机型</w:t>
      </w:r>
      <w:r>
        <w:rPr>
          <w:rFonts w:hint="eastAsia"/>
          <w:sz w:val="22"/>
          <w:lang w:eastAsia="zh-CN"/>
        </w:rPr>
        <w:t>脱颖而出。</w:t>
      </w:r>
    </w:p>
    <w:p w:rsidR="007135DF" w:rsidRDefault="007135DF" w:rsidP="00CD0324">
      <w:pPr>
        <w:spacing w:line="276" w:lineRule="auto"/>
        <w:jc w:val="both"/>
        <w:rPr>
          <w:sz w:val="22"/>
          <w:lang w:eastAsia="zh-CN"/>
        </w:rPr>
      </w:pPr>
    </w:p>
    <w:p w:rsidR="00E27E64" w:rsidRPr="0006275D" w:rsidRDefault="0006275D" w:rsidP="00CD0324">
      <w:pPr>
        <w:spacing w:line="276" w:lineRule="auto"/>
        <w:jc w:val="both"/>
        <w:rPr>
          <w:sz w:val="22"/>
          <w:lang w:eastAsia="zh-CN"/>
        </w:rPr>
      </w:pPr>
      <w:r>
        <w:rPr>
          <w:rFonts w:hint="eastAsia"/>
          <w:sz w:val="22"/>
          <w:lang w:eastAsia="zh-CN"/>
        </w:rPr>
        <w:t>拥有</w:t>
      </w:r>
      <w:r>
        <w:rPr>
          <w:rFonts w:hint="eastAsia"/>
          <w:sz w:val="22"/>
          <w:lang w:eastAsia="zh-CN"/>
        </w:rPr>
        <w:t xml:space="preserve"> 8 </w:t>
      </w:r>
      <w:r>
        <w:rPr>
          <w:rFonts w:hint="eastAsia"/>
          <w:sz w:val="22"/>
          <w:lang w:eastAsia="zh-CN"/>
        </w:rPr>
        <w:t>大销售服务</w:t>
      </w:r>
      <w:r w:rsidR="00162419">
        <w:rPr>
          <w:rFonts w:hint="eastAsia"/>
          <w:sz w:val="22"/>
          <w:lang w:eastAsia="zh-CN"/>
        </w:rPr>
        <w:t>分支机构</w:t>
      </w:r>
      <w:r>
        <w:rPr>
          <w:rFonts w:hint="eastAsia"/>
          <w:sz w:val="22"/>
          <w:lang w:eastAsia="zh-CN"/>
        </w:rPr>
        <w:t>，其中包含两个</w:t>
      </w:r>
      <w:r w:rsidR="00AE0F13">
        <w:rPr>
          <w:rFonts w:hint="eastAsia"/>
          <w:sz w:val="22"/>
          <w:lang w:eastAsia="zh-CN"/>
        </w:rPr>
        <w:t>全</w:t>
      </w:r>
      <w:r>
        <w:rPr>
          <w:rFonts w:hint="eastAsia"/>
          <w:sz w:val="22"/>
          <w:lang w:eastAsia="zh-CN"/>
        </w:rPr>
        <w:t>新的服务中心</w:t>
      </w:r>
      <w:r w:rsidR="004233F7">
        <w:rPr>
          <w:rFonts w:hint="eastAsia"/>
          <w:sz w:val="22"/>
          <w:lang w:eastAsia="zh-CN"/>
        </w:rPr>
        <w:t>；</w:t>
      </w:r>
      <w:r w:rsidR="004233F7">
        <w:rPr>
          <w:rFonts w:hint="eastAsia"/>
          <w:sz w:val="22"/>
          <w:lang w:eastAsia="zh-CN"/>
        </w:rPr>
        <w:t xml:space="preserve">35 </w:t>
      </w:r>
      <w:r w:rsidR="004233F7">
        <w:rPr>
          <w:rFonts w:hint="eastAsia"/>
          <w:sz w:val="22"/>
          <w:lang w:eastAsia="zh-CN"/>
        </w:rPr>
        <w:t>个合作伙伴形成了强大的代理商网络。</w:t>
      </w:r>
      <w:r w:rsidR="00AE0F13" w:rsidRPr="00717815">
        <w:rPr>
          <w:rFonts w:hint="eastAsia"/>
          <w:sz w:val="22"/>
          <w:lang w:eastAsia="zh-CN"/>
        </w:rPr>
        <w:t>紧</w:t>
      </w:r>
      <w:r w:rsidR="00C007F0" w:rsidRPr="00717815">
        <w:rPr>
          <w:rFonts w:hint="eastAsia"/>
          <w:sz w:val="22"/>
          <w:lang w:eastAsia="zh-CN"/>
        </w:rPr>
        <w:t>密而高效</w:t>
      </w:r>
      <w:r w:rsidR="007A264B" w:rsidRPr="00717815">
        <w:rPr>
          <w:rFonts w:hint="eastAsia"/>
          <w:sz w:val="22"/>
          <w:lang w:eastAsia="zh-CN"/>
        </w:rPr>
        <w:t>的销售和服务网络覆盖了</w:t>
      </w:r>
      <w:r w:rsidR="00162419" w:rsidRPr="00717815">
        <w:rPr>
          <w:rFonts w:hint="eastAsia"/>
          <w:sz w:val="22"/>
          <w:lang w:eastAsia="zh-CN"/>
        </w:rPr>
        <w:t>几乎所有的</w:t>
      </w:r>
      <w:r w:rsidR="007A264B" w:rsidRPr="00717815">
        <w:rPr>
          <w:rFonts w:hint="eastAsia"/>
          <w:sz w:val="22"/>
          <w:lang w:eastAsia="zh-CN"/>
        </w:rPr>
        <w:t>中国省份。</w:t>
      </w:r>
      <w:r w:rsidR="002C0DBC">
        <w:rPr>
          <w:rFonts w:hint="eastAsia"/>
          <w:sz w:val="22"/>
          <w:lang w:eastAsia="zh-CN"/>
        </w:rPr>
        <w:t>因此，维特根集团在中国的分支机构</w:t>
      </w:r>
      <w:r w:rsidR="00D932E1">
        <w:rPr>
          <w:rFonts w:hint="eastAsia"/>
          <w:sz w:val="22"/>
          <w:lang w:eastAsia="zh-CN"/>
        </w:rPr>
        <w:t>能够</w:t>
      </w:r>
      <w:r w:rsidR="002C0DBC">
        <w:rPr>
          <w:rFonts w:hint="eastAsia"/>
          <w:sz w:val="22"/>
          <w:lang w:eastAsia="zh-CN"/>
        </w:rPr>
        <w:t>始终贴近客户</w:t>
      </w:r>
      <w:r w:rsidR="002A0AEF">
        <w:rPr>
          <w:rFonts w:hint="eastAsia"/>
          <w:sz w:val="22"/>
          <w:lang w:eastAsia="zh-CN"/>
        </w:rPr>
        <w:t>，</w:t>
      </w:r>
      <w:r w:rsidR="00D932E1">
        <w:rPr>
          <w:rFonts w:hint="eastAsia"/>
          <w:sz w:val="22"/>
          <w:lang w:eastAsia="zh-CN"/>
        </w:rPr>
        <w:t>为客户提供解决方案</w:t>
      </w:r>
      <w:r w:rsidR="00AE0F13">
        <w:rPr>
          <w:rFonts w:hint="eastAsia"/>
          <w:sz w:val="22"/>
          <w:lang w:eastAsia="zh-CN"/>
        </w:rPr>
        <w:t>，</w:t>
      </w:r>
      <w:r w:rsidR="00D932E1">
        <w:rPr>
          <w:rFonts w:hint="eastAsia"/>
          <w:sz w:val="22"/>
          <w:lang w:eastAsia="zh-CN"/>
        </w:rPr>
        <w:t>所有技术均源自一家企业。</w:t>
      </w:r>
    </w:p>
    <w:p w:rsidR="00CD0324" w:rsidRPr="0006275D" w:rsidRDefault="00CD0324" w:rsidP="00CD0324">
      <w:pPr>
        <w:spacing w:line="276" w:lineRule="auto"/>
        <w:jc w:val="both"/>
        <w:rPr>
          <w:sz w:val="22"/>
          <w:lang w:eastAsia="zh-CN"/>
        </w:rPr>
      </w:pPr>
    </w:p>
    <w:p w:rsidR="00D84CF6" w:rsidRDefault="00D84CF6">
      <w:pPr>
        <w:rPr>
          <w:b/>
          <w:sz w:val="22"/>
          <w:lang w:eastAsia="zh-CN"/>
        </w:rPr>
      </w:pPr>
      <w:r>
        <w:rPr>
          <w:b/>
          <w:sz w:val="22"/>
          <w:lang w:eastAsia="zh-CN"/>
        </w:rPr>
        <w:br w:type="page"/>
      </w:r>
    </w:p>
    <w:p w:rsidR="00017D3C" w:rsidRPr="003E3068" w:rsidRDefault="00017D3C" w:rsidP="0056582F">
      <w:pPr>
        <w:spacing w:line="276" w:lineRule="auto"/>
        <w:jc w:val="both"/>
        <w:rPr>
          <w:b/>
          <w:sz w:val="22"/>
          <w:lang w:eastAsia="zh-CN"/>
        </w:rPr>
      </w:pPr>
      <w:r>
        <w:rPr>
          <w:rFonts w:hint="eastAsia"/>
          <w:b/>
          <w:sz w:val="22"/>
          <w:lang w:eastAsia="zh-CN"/>
        </w:rPr>
        <w:lastRenderedPageBreak/>
        <w:t>了解需求，制定合适的解决方案</w:t>
      </w:r>
    </w:p>
    <w:p w:rsidR="007050BF" w:rsidRDefault="00992003" w:rsidP="0056582F">
      <w:pPr>
        <w:spacing w:line="276" w:lineRule="auto"/>
        <w:jc w:val="both"/>
        <w:rPr>
          <w:sz w:val="22"/>
          <w:lang w:eastAsia="zh-CN"/>
        </w:rPr>
      </w:pPr>
      <w:r>
        <w:rPr>
          <w:rFonts w:hint="eastAsia"/>
          <w:sz w:val="22"/>
          <w:lang w:eastAsia="zh-CN"/>
        </w:rPr>
        <w:t>“</w:t>
      </w:r>
      <w:bookmarkStart w:id="10" w:name="OLE_LINK15"/>
      <w:bookmarkStart w:id="11" w:name="OLE_LINK16"/>
      <w:r w:rsidR="00AE0F13">
        <w:rPr>
          <w:rFonts w:hint="eastAsia"/>
          <w:sz w:val="22"/>
          <w:lang w:eastAsia="zh-CN"/>
        </w:rPr>
        <w:t>中国的基础设施建设正在以惊人的速度发展。</w:t>
      </w:r>
      <w:r w:rsidR="00700F01">
        <w:rPr>
          <w:rFonts w:hint="eastAsia"/>
          <w:sz w:val="22"/>
          <w:lang w:eastAsia="zh-CN"/>
        </w:rPr>
        <w:t>维特根集团的客户</w:t>
      </w:r>
      <w:r w:rsidR="000A08F9">
        <w:rPr>
          <w:rFonts w:hint="eastAsia"/>
          <w:sz w:val="22"/>
          <w:lang w:eastAsia="zh-CN"/>
        </w:rPr>
        <w:t>可</w:t>
      </w:r>
      <w:r w:rsidR="007F2D0C">
        <w:rPr>
          <w:rFonts w:hint="eastAsia"/>
          <w:sz w:val="22"/>
          <w:lang w:eastAsia="zh-CN"/>
        </w:rPr>
        <w:t>参与</w:t>
      </w:r>
      <w:r w:rsidR="000A08F9">
        <w:rPr>
          <w:rFonts w:hint="eastAsia"/>
          <w:sz w:val="22"/>
          <w:lang w:eastAsia="zh-CN"/>
        </w:rPr>
        <w:t>到</w:t>
      </w:r>
      <w:r w:rsidR="007F2D0C">
        <w:rPr>
          <w:rFonts w:hint="eastAsia"/>
          <w:sz w:val="22"/>
          <w:lang w:eastAsia="zh-CN"/>
        </w:rPr>
        <w:t>全国大量的土方施工、筑养路施工、机场建设以及再生施工项目</w:t>
      </w:r>
      <w:r w:rsidR="000A08F9">
        <w:rPr>
          <w:rFonts w:hint="eastAsia"/>
          <w:sz w:val="22"/>
          <w:lang w:eastAsia="zh-CN"/>
        </w:rPr>
        <w:t>中，来自维特根、福格勒、悍马及克磊镘品牌的创新技术，将会确保施工项目经济、顺利地完成。</w:t>
      </w:r>
      <w:bookmarkEnd w:id="10"/>
      <w:bookmarkEnd w:id="11"/>
      <w:r>
        <w:rPr>
          <w:rFonts w:hint="eastAsia"/>
          <w:sz w:val="22"/>
          <w:lang w:eastAsia="zh-CN"/>
        </w:rPr>
        <w:t>”维特根中国</w:t>
      </w:r>
      <w:r w:rsidR="00A442FB" w:rsidRPr="00A442FB">
        <w:rPr>
          <w:rFonts w:hint="eastAsia"/>
          <w:sz w:val="22"/>
          <w:lang w:eastAsia="zh-CN"/>
        </w:rPr>
        <w:t>总裁兼董事总经理</w:t>
      </w:r>
      <w:r w:rsidR="00A442FB">
        <w:rPr>
          <w:rFonts w:hint="eastAsia"/>
          <w:sz w:val="22"/>
          <w:lang w:eastAsia="zh-CN"/>
        </w:rPr>
        <w:t xml:space="preserve"> </w:t>
      </w:r>
      <w:r w:rsidR="00A442FB">
        <w:rPr>
          <w:sz w:val="22"/>
        </w:rPr>
        <w:t>Ulrich Reichert</w:t>
      </w:r>
      <w:r w:rsidR="00A442FB">
        <w:rPr>
          <w:rFonts w:hint="eastAsia"/>
          <w:sz w:val="22"/>
          <w:lang w:eastAsia="zh-CN"/>
        </w:rPr>
        <w:t xml:space="preserve"> </w:t>
      </w:r>
      <w:r w:rsidR="00A442FB">
        <w:rPr>
          <w:rFonts w:hint="eastAsia"/>
          <w:sz w:val="22"/>
          <w:lang w:eastAsia="zh-CN"/>
        </w:rPr>
        <w:t>先生说道。</w:t>
      </w:r>
    </w:p>
    <w:p w:rsidR="002A7C7F" w:rsidRDefault="002A7C7F" w:rsidP="008755E5">
      <w:pPr>
        <w:pStyle w:val="HeadlineFotos"/>
        <w:rPr>
          <w:rFonts w:eastAsia="Calibri" w:cs="Arial"/>
          <w:caps w:val="0"/>
          <w:szCs w:val="22"/>
          <w:lang w:eastAsia="zh-CN"/>
        </w:rPr>
      </w:pPr>
    </w:p>
    <w:p w:rsidR="008755E5" w:rsidRPr="0030316D" w:rsidRDefault="008755E5" w:rsidP="008755E5">
      <w:pPr>
        <w:pStyle w:val="HeadlineFotos"/>
        <w:rPr>
          <w:lang w:eastAsia="zh-CN"/>
        </w:rPr>
      </w:pPr>
      <w:r>
        <w:rPr>
          <w:lang w:eastAsia="zh-CN"/>
        </w:rPr>
        <w:t>P</w:t>
      </w:r>
      <w:r w:rsidR="000E2E83">
        <w:rPr>
          <w:lang w:eastAsia="zh-CN"/>
        </w:rPr>
        <w:t>hotos</w:t>
      </w:r>
      <w:r>
        <w:rPr>
          <w:lang w:eastAsia="zh-CN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85"/>
        <w:gridCol w:w="4823"/>
      </w:tblGrid>
      <w:tr w:rsidR="008755E5" w:rsidRPr="001C2FDB" w:rsidTr="008E7B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8755E5" w:rsidRPr="00D166AC" w:rsidRDefault="008755E5" w:rsidP="008E7B5E">
            <w:r>
              <w:rPr>
                <w:b/>
                <w:noProof/>
                <w:lang w:val="de-DE" w:eastAsia="de-DE" w:bidi="ar-SA"/>
              </w:rPr>
              <w:drawing>
                <wp:inline distT="0" distB="0" distL="0" distR="0" wp14:anchorId="5B8C6305" wp14:editId="33BFB00D">
                  <wp:extent cx="2764667" cy="1844039"/>
                  <wp:effectExtent l="0" t="0" r="0" b="4445"/>
                  <wp:docPr id="1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4667" cy="1844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8755E5" w:rsidRPr="00CD0324" w:rsidRDefault="005E09DD" w:rsidP="008E7B5E">
            <w:pPr>
              <w:pStyle w:val="berschrift3"/>
              <w:outlineLvl w:val="2"/>
            </w:pPr>
            <w:r w:rsidRPr="005E09DD">
              <w:t>W_photo_W195_00059_HI</w:t>
            </w:r>
          </w:p>
          <w:p w:rsidR="00974A05" w:rsidRPr="001C2FDB" w:rsidRDefault="00ED64E3" w:rsidP="00ED64E3">
            <w:pPr>
              <w:pStyle w:val="Text"/>
              <w:jc w:val="left"/>
              <w:rPr>
                <w:sz w:val="20"/>
                <w:lang w:eastAsia="zh-CN"/>
              </w:rPr>
            </w:pPr>
            <w:r w:rsidRPr="00ED64E3">
              <w:rPr>
                <w:rFonts w:hint="eastAsia"/>
                <w:sz w:val="20"/>
                <w:lang w:eastAsia="zh-CN"/>
              </w:rPr>
              <w:t>维特根品牌完善了面向亚洲市场的大型铣刨机系列</w:t>
            </w:r>
            <w:r>
              <w:rPr>
                <w:rFonts w:hint="eastAsia"/>
                <w:sz w:val="20"/>
                <w:lang w:eastAsia="zh-CN"/>
              </w:rPr>
              <w:t>。它包括：该系列中最强劲的</w:t>
            </w:r>
            <w:r>
              <w:rPr>
                <w:rFonts w:hint="eastAsia"/>
                <w:sz w:val="20"/>
                <w:lang w:eastAsia="zh-CN"/>
              </w:rPr>
              <w:t xml:space="preserve"> W 215 </w:t>
            </w:r>
            <w:r>
              <w:rPr>
                <w:rFonts w:hint="eastAsia"/>
                <w:sz w:val="20"/>
                <w:lang w:eastAsia="zh-CN"/>
              </w:rPr>
              <w:t>以及首次面向公众的</w:t>
            </w:r>
            <w:r>
              <w:rPr>
                <w:rFonts w:hint="eastAsia"/>
                <w:sz w:val="20"/>
                <w:lang w:eastAsia="zh-CN"/>
              </w:rPr>
              <w:t xml:space="preserve"> W 195 </w:t>
            </w:r>
            <w:r>
              <w:rPr>
                <w:rFonts w:hint="eastAsia"/>
                <w:sz w:val="20"/>
                <w:lang w:eastAsia="zh-CN"/>
              </w:rPr>
              <w:t>（图片显示机型）和</w:t>
            </w:r>
            <w:r>
              <w:rPr>
                <w:rFonts w:hint="eastAsia"/>
                <w:sz w:val="20"/>
                <w:lang w:eastAsia="zh-CN"/>
              </w:rPr>
              <w:t xml:space="preserve"> W 205</w:t>
            </w:r>
            <w:r>
              <w:rPr>
                <w:rFonts w:hint="eastAsia"/>
                <w:sz w:val="20"/>
                <w:lang w:eastAsia="zh-CN"/>
              </w:rPr>
              <w:t>。</w:t>
            </w:r>
          </w:p>
        </w:tc>
      </w:tr>
    </w:tbl>
    <w:p w:rsidR="008755E5" w:rsidRDefault="008755E5" w:rsidP="008755E5">
      <w:pPr>
        <w:pStyle w:val="Text"/>
        <w:rPr>
          <w:lang w:eastAsia="zh-CN"/>
        </w:rPr>
      </w:pPr>
    </w:p>
    <w:p w:rsidR="00CD39E9" w:rsidRDefault="00CD39E9" w:rsidP="008755E5">
      <w:pPr>
        <w:pStyle w:val="Text"/>
        <w:rPr>
          <w:lang w:eastAsia="zh-CN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0"/>
        <w:gridCol w:w="4818"/>
      </w:tblGrid>
      <w:tr w:rsidR="00CD39E9" w:rsidRPr="001C2FDB" w:rsidTr="008B35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CD39E9" w:rsidRPr="00D166AC" w:rsidRDefault="00CD39E9" w:rsidP="008B35C1">
            <w:r>
              <w:rPr>
                <w:b/>
                <w:noProof/>
                <w:lang w:val="de-DE" w:eastAsia="de-DE" w:bidi="ar-SA"/>
              </w:rPr>
              <w:drawing>
                <wp:inline distT="0" distB="0" distL="0" distR="0" wp14:anchorId="2F947B20" wp14:editId="6E444088">
                  <wp:extent cx="2762250" cy="2071444"/>
                  <wp:effectExtent l="0" t="0" r="0" b="508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4002" cy="2072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CD39E9" w:rsidRPr="00CD39E9" w:rsidRDefault="004A79FA" w:rsidP="008B35C1">
            <w:pPr>
              <w:pStyle w:val="berschrift3"/>
              <w:outlineLvl w:val="2"/>
            </w:pPr>
            <w:r>
              <w:t>VOEGELE_SUPER_1600_L</w:t>
            </w:r>
          </w:p>
          <w:p w:rsidR="00E01D55" w:rsidRDefault="008C3CFE" w:rsidP="00E54883">
            <w:pPr>
              <w:pStyle w:val="Text"/>
              <w:jc w:val="left"/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福格勒</w:t>
            </w:r>
            <w:r w:rsidR="000D32CF">
              <w:rPr>
                <w:rFonts w:hint="eastAsia"/>
                <w:sz w:val="20"/>
                <w:lang w:eastAsia="zh-CN"/>
              </w:rPr>
              <w:t>新型超级</w:t>
            </w:r>
            <w:r w:rsidR="000D32CF">
              <w:rPr>
                <w:rFonts w:hint="eastAsia"/>
                <w:sz w:val="20"/>
                <w:lang w:eastAsia="zh-CN"/>
              </w:rPr>
              <w:t xml:space="preserve"> 1600 L </w:t>
            </w:r>
            <w:r w:rsidR="000D32CF">
              <w:rPr>
                <w:rFonts w:hint="eastAsia"/>
                <w:sz w:val="20"/>
                <w:lang w:eastAsia="zh-CN"/>
              </w:rPr>
              <w:t>摊铺机在</w:t>
            </w:r>
            <w:r w:rsidR="00AC684C">
              <w:rPr>
                <w:rFonts w:hint="eastAsia"/>
                <w:sz w:val="20"/>
                <w:lang w:eastAsia="zh-CN"/>
              </w:rPr>
              <w:t xml:space="preserve"> </w:t>
            </w:r>
            <w:r w:rsidR="000D32CF">
              <w:rPr>
                <w:rFonts w:hint="eastAsia"/>
                <w:sz w:val="20"/>
                <w:lang w:eastAsia="zh-CN"/>
              </w:rPr>
              <w:t xml:space="preserve">104 </w:t>
            </w:r>
            <w:r w:rsidR="000D32CF">
              <w:rPr>
                <w:rFonts w:hint="eastAsia"/>
                <w:sz w:val="20"/>
                <w:lang w:eastAsia="zh-CN"/>
              </w:rPr>
              <w:t>国道</w:t>
            </w:r>
            <w:r w:rsidR="00AC684C">
              <w:rPr>
                <w:rFonts w:hint="eastAsia"/>
                <w:sz w:val="20"/>
                <w:lang w:eastAsia="zh-CN"/>
              </w:rPr>
              <w:t>余姚县路段的修复施工中，</w:t>
            </w:r>
            <w:r w:rsidR="000D32CF">
              <w:rPr>
                <w:rFonts w:hint="eastAsia"/>
                <w:sz w:val="20"/>
                <w:lang w:eastAsia="zh-CN"/>
              </w:rPr>
              <w:t>用实际行动证明了自身实力</w:t>
            </w:r>
            <w:r w:rsidR="00AC684C">
              <w:rPr>
                <w:rFonts w:hint="eastAsia"/>
                <w:sz w:val="20"/>
                <w:lang w:eastAsia="zh-CN"/>
              </w:rPr>
              <w:t>。</w:t>
            </w:r>
          </w:p>
          <w:p w:rsidR="00E01D55" w:rsidRPr="001C2FDB" w:rsidRDefault="00E01D55" w:rsidP="004A79FA">
            <w:pPr>
              <w:pStyle w:val="Text"/>
              <w:jc w:val="left"/>
              <w:rPr>
                <w:sz w:val="20"/>
                <w:lang w:eastAsia="zh-CN"/>
              </w:rPr>
            </w:pPr>
          </w:p>
        </w:tc>
      </w:tr>
    </w:tbl>
    <w:p w:rsidR="00CD39E9" w:rsidRDefault="00CD39E9" w:rsidP="008755E5">
      <w:pPr>
        <w:pStyle w:val="Text"/>
        <w:rPr>
          <w:lang w:eastAsia="zh-CN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9"/>
        <w:gridCol w:w="4809"/>
      </w:tblGrid>
      <w:tr w:rsidR="00CD39E9" w:rsidRPr="001C2FDB" w:rsidTr="008B35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CD39E9" w:rsidRPr="00D166AC" w:rsidRDefault="00CD39E9" w:rsidP="008B35C1">
            <w:r>
              <w:rPr>
                <w:b/>
                <w:noProof/>
                <w:lang w:val="de-DE" w:eastAsia="de-DE" w:bidi="ar-SA"/>
              </w:rPr>
              <w:drawing>
                <wp:inline distT="0" distB="0" distL="0" distR="0" wp14:anchorId="1B800B42" wp14:editId="1A3CA1FE">
                  <wp:extent cx="2763027" cy="1844040"/>
                  <wp:effectExtent l="0" t="0" r="0" b="3810"/>
                  <wp:docPr id="8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3027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CD0666" w:rsidRDefault="00337243" w:rsidP="00CD0666">
            <w:pPr>
              <w:pStyle w:val="berschrift3"/>
              <w:outlineLvl w:val="2"/>
            </w:pPr>
            <w:r>
              <w:t>China_H247_01_Titel</w:t>
            </w:r>
          </w:p>
          <w:p w:rsidR="00AC684C" w:rsidRPr="001C2FDB" w:rsidRDefault="00AC684C" w:rsidP="005E4008">
            <w:pPr>
              <w:pStyle w:val="Text"/>
              <w:jc w:val="left"/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悍马</w:t>
            </w:r>
            <w:r w:rsidR="005E4008">
              <w:rPr>
                <w:rFonts w:hint="eastAsia"/>
                <w:sz w:val="20"/>
                <w:lang w:eastAsia="zh-CN"/>
              </w:rPr>
              <w:t>品牌将首次在中国</w:t>
            </w:r>
            <w:r w:rsidR="005E4008">
              <w:rPr>
                <w:rFonts w:hint="eastAsia"/>
                <w:sz w:val="20"/>
                <w:lang w:eastAsia="zh-CN"/>
              </w:rPr>
              <w:t xml:space="preserve"> </w:t>
            </w:r>
            <w:proofErr w:type="spellStart"/>
            <w:r w:rsidR="005E4008">
              <w:rPr>
                <w:rFonts w:hint="eastAsia"/>
                <w:sz w:val="20"/>
                <w:lang w:eastAsia="zh-CN"/>
              </w:rPr>
              <w:t>bauma</w:t>
            </w:r>
            <w:proofErr w:type="spellEnd"/>
            <w:r w:rsidR="005E4008">
              <w:rPr>
                <w:rFonts w:hint="eastAsia"/>
                <w:sz w:val="20"/>
                <w:lang w:eastAsia="zh-CN"/>
              </w:rPr>
              <w:t xml:space="preserve"> </w:t>
            </w:r>
            <w:r w:rsidR="005E4008">
              <w:rPr>
                <w:rFonts w:hint="eastAsia"/>
                <w:sz w:val="20"/>
                <w:lang w:eastAsia="zh-CN"/>
              </w:rPr>
              <w:t>展上展示新一代</w:t>
            </w:r>
            <w:r w:rsidR="005E4008">
              <w:rPr>
                <w:rFonts w:hint="eastAsia"/>
                <w:sz w:val="20"/>
                <w:lang w:eastAsia="zh-CN"/>
              </w:rPr>
              <w:t xml:space="preserve"> </w:t>
            </w:r>
            <w:r w:rsidR="005E4008" w:rsidRPr="005E4008">
              <w:rPr>
                <w:sz w:val="20"/>
                <w:lang w:eastAsia="zh-CN"/>
              </w:rPr>
              <w:t xml:space="preserve">HD 30/35 </w:t>
            </w:r>
            <w:r w:rsidR="005E4008" w:rsidRPr="005E4008">
              <w:rPr>
                <w:rFonts w:hint="eastAsia"/>
                <w:sz w:val="20"/>
                <w:lang w:eastAsia="zh-CN"/>
              </w:rPr>
              <w:t>系列小型压路机</w:t>
            </w:r>
            <w:r w:rsidR="005E4008">
              <w:rPr>
                <w:rFonts w:hint="eastAsia"/>
                <w:sz w:val="20"/>
                <w:lang w:eastAsia="zh-CN"/>
              </w:rPr>
              <w:t>。这六款机型是专为中国市场研发。</w:t>
            </w:r>
          </w:p>
        </w:tc>
      </w:tr>
    </w:tbl>
    <w:p w:rsidR="00CD39E9" w:rsidRDefault="00CD39E9" w:rsidP="008755E5">
      <w:pPr>
        <w:pStyle w:val="Text"/>
        <w:rPr>
          <w:lang w:eastAsia="zh-CN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10"/>
        <w:gridCol w:w="4798"/>
      </w:tblGrid>
      <w:tr w:rsidR="00CD39E9" w:rsidRPr="00F22261" w:rsidTr="008B35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CD39E9" w:rsidRPr="00D166AC" w:rsidRDefault="00CD39E9" w:rsidP="008B35C1">
            <w:r>
              <w:rPr>
                <w:b/>
                <w:noProof/>
                <w:lang w:val="de-DE" w:eastAsia="de-DE" w:bidi="ar-SA"/>
              </w:rPr>
              <w:lastRenderedPageBreak/>
              <w:drawing>
                <wp:inline distT="0" distB="0" distL="0" distR="0" wp14:anchorId="2B807E30" wp14:editId="7B75B77F">
                  <wp:extent cx="2764668" cy="1831797"/>
                  <wp:effectExtent l="0" t="0" r="0" b="0"/>
                  <wp:docPr id="9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4668" cy="183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CD0666" w:rsidRPr="00F05CDA" w:rsidRDefault="00337243" w:rsidP="00CD0666">
            <w:pPr>
              <w:pStyle w:val="berschrift3"/>
              <w:outlineLvl w:val="2"/>
            </w:pPr>
            <w:r>
              <w:t>MCO_11_PRO</w:t>
            </w:r>
          </w:p>
          <w:p w:rsidR="00BA3366" w:rsidRPr="00F22261" w:rsidRDefault="00BA3366" w:rsidP="00BA3366">
            <w:pPr>
              <w:pStyle w:val="Text"/>
              <w:jc w:val="left"/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新型</w:t>
            </w:r>
            <w:r>
              <w:rPr>
                <w:rFonts w:hint="eastAsia"/>
                <w:sz w:val="20"/>
                <w:lang w:eastAsia="zh-CN"/>
              </w:rPr>
              <w:t xml:space="preserve"> MOBICONE MCO 11 PRO </w:t>
            </w:r>
            <w:r>
              <w:rPr>
                <w:rFonts w:hint="eastAsia"/>
                <w:sz w:val="20"/>
                <w:lang w:eastAsia="zh-CN"/>
              </w:rPr>
              <w:t>圆锥式破碎设备结构十分坚固，在采石场施工中可获得超高产量，令人惊叹。</w:t>
            </w:r>
          </w:p>
        </w:tc>
      </w:tr>
    </w:tbl>
    <w:p w:rsidR="00605B78" w:rsidRPr="00F22261" w:rsidRDefault="00605B78" w:rsidP="008755E5">
      <w:pPr>
        <w:pStyle w:val="Text"/>
        <w:rPr>
          <w:i/>
          <w:u w:val="single"/>
          <w:lang w:eastAsia="zh-CN"/>
        </w:rPr>
      </w:pPr>
    </w:p>
    <w:p w:rsidR="008755E5" w:rsidRDefault="00CD2D8A" w:rsidP="008755E5">
      <w:pPr>
        <w:pStyle w:val="Text"/>
        <w:rPr>
          <w:lang w:eastAsia="zh-CN"/>
        </w:rPr>
      </w:pPr>
      <w:r w:rsidRPr="00A06230">
        <w:rPr>
          <w:rFonts w:hint="eastAsia"/>
          <w:i/>
          <w:lang w:eastAsia="zh-CN"/>
        </w:rPr>
        <w:t>备注：这些图片仅作预览使用。如需印刷发行，请从维特根公司和维特根集团网站下载</w:t>
      </w:r>
      <w:r w:rsidRPr="00A06230">
        <w:rPr>
          <w:rFonts w:hint="eastAsia"/>
          <w:i/>
          <w:lang w:eastAsia="zh-CN"/>
        </w:rPr>
        <w:t xml:space="preserve"> 300 dpi </w:t>
      </w:r>
      <w:r w:rsidRPr="00A06230">
        <w:rPr>
          <w:rFonts w:hint="eastAsia"/>
          <w:i/>
          <w:lang w:eastAsia="zh-CN"/>
        </w:rPr>
        <w:t>的高分辨率图片。</w:t>
      </w:r>
    </w:p>
    <w:p w:rsidR="00E21B9B" w:rsidRDefault="00E21B9B" w:rsidP="008755E5">
      <w:pPr>
        <w:pStyle w:val="Text"/>
        <w:rPr>
          <w:lang w:eastAsia="zh-CN"/>
        </w:rPr>
      </w:pPr>
    </w:p>
    <w:p w:rsidR="00605B78" w:rsidRDefault="00605B78">
      <w:pPr>
        <w:rPr>
          <w:lang w:eastAsia="zh-CN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2"/>
        <w:gridCol w:w="4742"/>
      </w:tblGrid>
      <w:tr w:rsidR="00C05710" w:rsidTr="00C057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2" w:type="dxa"/>
            <w:tcBorders>
              <w:right w:val="single" w:sz="48" w:space="0" w:color="FFFFFF" w:themeColor="background1"/>
            </w:tcBorders>
          </w:tcPr>
          <w:p w:rsidR="00C05710" w:rsidRPr="00B23868" w:rsidRDefault="003532E1" w:rsidP="00023F25">
            <w:pPr>
              <w:pStyle w:val="HeadlineKontakte"/>
              <w:rPr>
                <w:lang w:eastAsia="zh-CN"/>
              </w:rPr>
            </w:pPr>
            <w:r>
              <w:rPr>
                <w:rFonts w:hint="eastAsia"/>
                <w:caps w:val="0"/>
                <w:lang w:eastAsia="zh-CN"/>
              </w:rPr>
              <w:t>了解更多信息，联系方式如下：</w:t>
            </w:r>
          </w:p>
          <w:p w:rsidR="00C05710" w:rsidRPr="00564374" w:rsidRDefault="00C05710" w:rsidP="00023F25">
            <w:pPr>
              <w:pStyle w:val="Text"/>
            </w:pPr>
            <w:r w:rsidRPr="00564374">
              <w:t>WIRTGEN GmbH</w:t>
            </w:r>
          </w:p>
          <w:p w:rsidR="00C05710" w:rsidRPr="00564374" w:rsidRDefault="00C05710" w:rsidP="00023F25">
            <w:pPr>
              <w:pStyle w:val="Text"/>
            </w:pPr>
            <w:r w:rsidRPr="00564374">
              <w:t>Corporate Communications</w:t>
            </w:r>
          </w:p>
          <w:p w:rsidR="00C05710" w:rsidRPr="00564374" w:rsidRDefault="00C05710" w:rsidP="00023F25">
            <w:pPr>
              <w:pStyle w:val="Text"/>
            </w:pPr>
            <w:r w:rsidRPr="00564374">
              <w:t>Michaela Adams, Mario Linnemann</w:t>
            </w:r>
          </w:p>
          <w:p w:rsidR="00C05710" w:rsidRPr="005E09DD" w:rsidRDefault="00C05710" w:rsidP="00023F25">
            <w:pPr>
              <w:pStyle w:val="Text"/>
              <w:rPr>
                <w:lang w:val="de-DE"/>
              </w:rPr>
            </w:pPr>
            <w:r w:rsidRPr="005E09DD">
              <w:rPr>
                <w:lang w:val="de-DE"/>
              </w:rPr>
              <w:t>Reinhard-Wirtgen-</w:t>
            </w:r>
            <w:proofErr w:type="spellStart"/>
            <w:r w:rsidRPr="005E09DD">
              <w:rPr>
                <w:lang w:val="de-DE"/>
              </w:rPr>
              <w:t>Strasse</w:t>
            </w:r>
            <w:proofErr w:type="spellEnd"/>
            <w:r w:rsidRPr="005E09DD">
              <w:rPr>
                <w:lang w:val="de-DE"/>
              </w:rPr>
              <w:t xml:space="preserve"> 2</w:t>
            </w:r>
          </w:p>
          <w:p w:rsidR="00C05710" w:rsidRPr="005E09DD" w:rsidRDefault="00C05710" w:rsidP="00023F25">
            <w:pPr>
              <w:pStyle w:val="Text"/>
              <w:rPr>
                <w:lang w:val="de-DE"/>
              </w:rPr>
            </w:pPr>
            <w:r w:rsidRPr="005E09DD">
              <w:rPr>
                <w:lang w:val="de-DE"/>
              </w:rPr>
              <w:t xml:space="preserve">53578 </w:t>
            </w:r>
            <w:proofErr w:type="spellStart"/>
            <w:r w:rsidRPr="005E09DD">
              <w:rPr>
                <w:lang w:val="de-DE"/>
              </w:rPr>
              <w:t>Windhagen</w:t>
            </w:r>
            <w:proofErr w:type="spellEnd"/>
          </w:p>
          <w:p w:rsidR="00C05710" w:rsidRPr="005E09DD" w:rsidRDefault="00C05710" w:rsidP="00023F25">
            <w:pPr>
              <w:pStyle w:val="Text"/>
              <w:rPr>
                <w:lang w:val="de-DE"/>
              </w:rPr>
            </w:pPr>
            <w:r w:rsidRPr="005E09DD">
              <w:rPr>
                <w:lang w:val="de-DE"/>
              </w:rPr>
              <w:t>Germany</w:t>
            </w:r>
          </w:p>
          <w:p w:rsidR="00C05710" w:rsidRPr="005E09DD" w:rsidRDefault="00C05710" w:rsidP="00023F25">
            <w:pPr>
              <w:pStyle w:val="Text"/>
              <w:rPr>
                <w:lang w:val="de-DE"/>
              </w:rPr>
            </w:pPr>
          </w:p>
          <w:p w:rsidR="00C05710" w:rsidRPr="005E09DD" w:rsidRDefault="003532E1" w:rsidP="00023F25">
            <w:pPr>
              <w:pStyle w:val="Text"/>
              <w:rPr>
                <w:lang w:val="de-DE" w:eastAsia="zh-CN"/>
              </w:rPr>
            </w:pPr>
            <w:r>
              <w:rPr>
                <w:rFonts w:hint="eastAsia"/>
                <w:lang w:val="de-DE" w:eastAsia="zh-CN"/>
              </w:rPr>
              <w:t>电话：</w:t>
            </w:r>
            <w:r w:rsidR="00C05710" w:rsidRPr="005E09DD">
              <w:rPr>
                <w:lang w:val="de-DE" w:eastAsia="zh-CN"/>
              </w:rPr>
              <w:t>+49 (0) 2645 131 – 4510</w:t>
            </w:r>
          </w:p>
          <w:p w:rsidR="00C05710" w:rsidRPr="005E09DD" w:rsidRDefault="003532E1" w:rsidP="00023F25">
            <w:pPr>
              <w:pStyle w:val="Text"/>
              <w:rPr>
                <w:lang w:val="de-DE" w:eastAsia="zh-CN"/>
              </w:rPr>
            </w:pPr>
            <w:r>
              <w:rPr>
                <w:rFonts w:hint="eastAsia"/>
                <w:lang w:val="de-DE" w:eastAsia="zh-CN"/>
              </w:rPr>
              <w:t>传真：</w:t>
            </w:r>
            <w:r w:rsidR="00C05710" w:rsidRPr="005E09DD">
              <w:rPr>
                <w:lang w:val="de-DE" w:eastAsia="zh-CN"/>
              </w:rPr>
              <w:t>+49 (0) 2645 131 – 499</w:t>
            </w:r>
          </w:p>
          <w:p w:rsidR="00C05710" w:rsidRPr="005E09DD" w:rsidRDefault="001B3CF0" w:rsidP="00023F25">
            <w:pPr>
              <w:pStyle w:val="Text"/>
              <w:rPr>
                <w:lang w:val="de-DE" w:eastAsia="zh-CN"/>
              </w:rPr>
            </w:pPr>
            <w:r>
              <w:rPr>
                <w:rFonts w:hint="eastAsia"/>
                <w:lang w:val="de-DE" w:eastAsia="zh-CN"/>
              </w:rPr>
              <w:t>邮箱：</w:t>
            </w:r>
            <w:r w:rsidR="00C05710" w:rsidRPr="005E09DD">
              <w:rPr>
                <w:lang w:val="de-DE" w:eastAsia="zh-CN"/>
              </w:rPr>
              <w:t>presse@wirtgen.com</w:t>
            </w:r>
          </w:p>
          <w:p w:rsidR="00C05710" w:rsidRPr="00D166AC" w:rsidRDefault="00C05710" w:rsidP="00023F25">
            <w:pPr>
              <w:pStyle w:val="Text"/>
            </w:pPr>
            <w:r>
              <w:t>www.wirtgen.com</w:t>
            </w:r>
          </w:p>
        </w:tc>
        <w:tc>
          <w:tcPr>
            <w:tcW w:w="4742" w:type="dxa"/>
            <w:tcBorders>
              <w:left w:val="single" w:sz="48" w:space="0" w:color="FFFFFF" w:themeColor="background1"/>
            </w:tcBorders>
          </w:tcPr>
          <w:p w:rsidR="00D84CF6" w:rsidRDefault="00D84CF6" w:rsidP="00D84CF6">
            <w:pPr>
              <w:pStyle w:val="Text"/>
              <w:rPr>
                <w:rFonts w:ascii="SimSun" w:hAnsi="SimSun"/>
                <w:b/>
                <w:bCs/>
                <w:lang w:val="de-DE" w:eastAsia="zh-CN"/>
              </w:rPr>
            </w:pPr>
          </w:p>
          <w:p w:rsidR="00D84CF6" w:rsidRDefault="00D84CF6" w:rsidP="00D84CF6">
            <w:pPr>
              <w:pStyle w:val="Text"/>
              <w:rPr>
                <w:rFonts w:ascii="SimSun" w:hAnsi="SimSun"/>
                <w:b/>
                <w:bCs/>
                <w:lang w:val="de-DE" w:eastAsia="zh-CN"/>
              </w:rPr>
            </w:pPr>
          </w:p>
          <w:p w:rsidR="00D84CF6" w:rsidRDefault="00D84CF6" w:rsidP="00D84CF6">
            <w:pPr>
              <w:pStyle w:val="Text"/>
              <w:rPr>
                <w:b/>
                <w:bCs/>
                <w:lang w:eastAsia="zh-CN"/>
              </w:rPr>
            </w:pPr>
            <w:bookmarkStart w:id="12" w:name="_GoBack"/>
            <w:bookmarkEnd w:id="12"/>
            <w:r>
              <w:rPr>
                <w:rFonts w:ascii="SimSun" w:hAnsi="SimSun" w:hint="eastAsia"/>
                <w:b/>
                <w:bCs/>
                <w:lang w:eastAsia="zh-CN"/>
              </w:rPr>
              <w:t>维特根（中国）机械有限公司</w:t>
            </w:r>
          </w:p>
          <w:p w:rsidR="00D84CF6" w:rsidRDefault="00D84CF6" w:rsidP="00D84CF6">
            <w:pPr>
              <w:pStyle w:val="Text"/>
              <w:rPr>
                <w:lang w:eastAsia="zh-CN"/>
              </w:rPr>
            </w:pPr>
            <w:r>
              <w:rPr>
                <w:rFonts w:ascii="SimSun" w:hAnsi="SimSun" w:hint="eastAsia"/>
                <w:lang w:eastAsia="zh-CN"/>
              </w:rPr>
              <w:t>中国河北省廊坊经济技术开发区</w:t>
            </w:r>
          </w:p>
          <w:p w:rsidR="00D84CF6" w:rsidRDefault="00D84CF6" w:rsidP="00D84CF6">
            <w:pPr>
              <w:pStyle w:val="Text"/>
              <w:rPr>
                <w:lang w:eastAsia="zh-CN"/>
              </w:rPr>
            </w:pPr>
            <w:r>
              <w:rPr>
                <w:rFonts w:ascii="SimSun" w:hAnsi="SimSun" w:hint="eastAsia"/>
                <w:lang w:eastAsia="zh-CN"/>
              </w:rPr>
              <w:t>创业路</w:t>
            </w:r>
            <w:r>
              <w:rPr>
                <w:lang w:eastAsia="zh-CN"/>
              </w:rPr>
              <w:t>395</w:t>
            </w:r>
            <w:r>
              <w:rPr>
                <w:rFonts w:ascii="SimSun" w:hAnsi="SimSun" w:hint="eastAsia"/>
                <w:lang w:eastAsia="zh-CN"/>
              </w:rPr>
              <w:t>号</w:t>
            </w:r>
          </w:p>
          <w:p w:rsidR="00D84CF6" w:rsidRDefault="00D84CF6" w:rsidP="00D84CF6">
            <w:pPr>
              <w:pStyle w:val="Text"/>
              <w:rPr>
                <w:lang w:eastAsia="zh-CN"/>
              </w:rPr>
            </w:pPr>
            <w:r>
              <w:rPr>
                <w:rFonts w:ascii="SimSun" w:hAnsi="SimSun" w:hint="eastAsia"/>
                <w:lang w:eastAsia="zh-CN"/>
              </w:rPr>
              <w:t>邮编：</w:t>
            </w:r>
            <w:r>
              <w:rPr>
                <w:lang w:eastAsia="zh-CN"/>
              </w:rPr>
              <w:t>065001</w:t>
            </w:r>
          </w:p>
          <w:p w:rsidR="00D84CF6" w:rsidRDefault="00D84CF6" w:rsidP="00D84CF6">
            <w:pPr>
              <w:pStyle w:val="Text"/>
              <w:rPr>
                <w:lang w:val="it-IT" w:eastAsia="zh-CN"/>
              </w:rPr>
            </w:pPr>
          </w:p>
          <w:p w:rsidR="00D84CF6" w:rsidRDefault="00D84CF6" w:rsidP="00D84CF6">
            <w:pPr>
              <w:pStyle w:val="Text"/>
              <w:rPr>
                <w:lang w:val="it-IT" w:eastAsia="zh-CN"/>
              </w:rPr>
            </w:pPr>
            <w:r>
              <w:rPr>
                <w:lang w:val="it-IT" w:eastAsia="zh-CN"/>
              </w:rPr>
              <w:t xml:space="preserve">Tim </w:t>
            </w:r>
            <w:proofErr w:type="spellStart"/>
            <w:r>
              <w:rPr>
                <w:lang w:val="it-IT" w:eastAsia="zh-CN"/>
              </w:rPr>
              <w:t>Xie</w:t>
            </w:r>
            <w:proofErr w:type="spellEnd"/>
          </w:p>
          <w:p w:rsidR="00D84CF6" w:rsidRDefault="00D84CF6" w:rsidP="00D84CF6">
            <w:pPr>
              <w:pStyle w:val="Text"/>
              <w:rPr>
                <w:lang w:val="it-IT" w:eastAsia="zh-CN"/>
              </w:rPr>
            </w:pPr>
            <w:r>
              <w:rPr>
                <w:rFonts w:ascii="SimSun" w:hAnsi="SimSun" w:hint="eastAsia"/>
                <w:lang w:eastAsia="zh-CN"/>
              </w:rPr>
              <w:t>座机</w:t>
            </w:r>
            <w:r>
              <w:rPr>
                <w:lang w:val="it-IT" w:eastAsia="zh-CN"/>
              </w:rPr>
              <w:t>: +86 (316) 2250210</w:t>
            </w:r>
          </w:p>
          <w:p w:rsidR="00D84CF6" w:rsidRDefault="00D84CF6" w:rsidP="00D84CF6">
            <w:pPr>
              <w:pStyle w:val="Text"/>
              <w:rPr>
                <w:lang w:val="it-IT" w:eastAsia="zh-CN"/>
              </w:rPr>
            </w:pPr>
            <w:r>
              <w:rPr>
                <w:rFonts w:ascii="SimSun" w:hAnsi="SimSun" w:hint="eastAsia"/>
                <w:lang w:eastAsia="zh-CN"/>
              </w:rPr>
              <w:t>手机</w:t>
            </w:r>
            <w:r>
              <w:rPr>
                <w:lang w:val="it-IT" w:eastAsia="zh-CN"/>
              </w:rPr>
              <w:t>: +86 18832690070</w:t>
            </w:r>
          </w:p>
          <w:p w:rsidR="00D84CF6" w:rsidRDefault="00D84CF6" w:rsidP="00D84CF6">
            <w:pPr>
              <w:pStyle w:val="Text"/>
              <w:rPr>
                <w:lang w:val="it-IT" w:eastAsia="zh-CN"/>
              </w:rPr>
            </w:pPr>
            <w:hyperlink r:id="rId13" w:history="1">
              <w:r>
                <w:rPr>
                  <w:rStyle w:val="Hyperlink"/>
                  <w:lang w:val="it-IT" w:eastAsia="zh-CN"/>
                </w:rPr>
                <w:t>Tim.Xie@wirtgen-group.com</w:t>
              </w:r>
            </w:hyperlink>
          </w:p>
          <w:p w:rsidR="00D84CF6" w:rsidRDefault="00D84CF6" w:rsidP="00D84CF6">
            <w:pPr>
              <w:pStyle w:val="Text"/>
              <w:rPr>
                <w:lang w:val="it-IT" w:eastAsia="zh-CN"/>
              </w:rPr>
            </w:pPr>
          </w:p>
          <w:p w:rsidR="00D84CF6" w:rsidRDefault="00D84CF6" w:rsidP="00D84CF6">
            <w:pPr>
              <w:pStyle w:val="Text"/>
              <w:rPr>
                <w:lang w:val="it-IT" w:eastAsia="zh-CN"/>
              </w:rPr>
            </w:pPr>
            <w:r>
              <w:rPr>
                <w:lang w:val="it-IT" w:eastAsia="zh-CN"/>
              </w:rPr>
              <w:t>Jenny Li</w:t>
            </w:r>
          </w:p>
          <w:p w:rsidR="00D84CF6" w:rsidRDefault="00D84CF6" w:rsidP="00D84CF6">
            <w:pPr>
              <w:pStyle w:val="Text"/>
              <w:rPr>
                <w:lang w:val="it-IT"/>
              </w:rPr>
            </w:pPr>
            <w:r>
              <w:rPr>
                <w:rFonts w:ascii="SimSun" w:hAnsi="SimSun" w:hint="eastAsia"/>
                <w:lang w:eastAsia="zh-CN"/>
              </w:rPr>
              <w:t>座机</w:t>
            </w:r>
            <w:r>
              <w:rPr>
                <w:lang w:val="it-IT"/>
              </w:rPr>
              <w:t>: +86 (316) 2250211</w:t>
            </w:r>
          </w:p>
          <w:p w:rsidR="00D84CF6" w:rsidRDefault="00D84CF6" w:rsidP="00D84CF6">
            <w:pPr>
              <w:pStyle w:val="Text"/>
              <w:rPr>
                <w:lang w:val="it-IT"/>
              </w:rPr>
            </w:pPr>
            <w:r>
              <w:rPr>
                <w:rFonts w:ascii="SimSun" w:hAnsi="SimSun" w:hint="eastAsia"/>
                <w:lang w:eastAsia="zh-CN"/>
              </w:rPr>
              <w:t>手机</w:t>
            </w:r>
            <w:r>
              <w:rPr>
                <w:lang w:val="it-IT"/>
              </w:rPr>
              <w:t>: +86 13910012820</w:t>
            </w:r>
          </w:p>
          <w:p w:rsidR="00D84CF6" w:rsidRDefault="00D84CF6" w:rsidP="00D84CF6">
            <w:pPr>
              <w:pStyle w:val="Text"/>
              <w:rPr>
                <w:lang w:val="it-IT"/>
              </w:rPr>
            </w:pPr>
            <w:hyperlink r:id="rId14" w:history="1">
              <w:r>
                <w:rPr>
                  <w:rStyle w:val="Hyperlink"/>
                  <w:lang w:val="it-IT"/>
                </w:rPr>
                <w:t>Jenny.Li@wirtgen-group.com</w:t>
              </w:r>
            </w:hyperlink>
          </w:p>
          <w:p w:rsidR="00D84CF6" w:rsidRDefault="00D84CF6" w:rsidP="00D84CF6">
            <w:pPr>
              <w:pStyle w:val="Text"/>
              <w:rPr>
                <w:lang w:val="it-IT"/>
              </w:rPr>
            </w:pPr>
          </w:p>
          <w:p w:rsidR="00D84CF6" w:rsidRPr="00D166AC" w:rsidRDefault="00D84CF6" w:rsidP="00D84CF6">
            <w:pPr>
              <w:pStyle w:val="Text"/>
            </w:pPr>
            <w:hyperlink r:id="rId15" w:history="1">
              <w:r>
                <w:rPr>
                  <w:rStyle w:val="Hyperlink"/>
                  <w:sz w:val="20"/>
                  <w:szCs w:val="20"/>
                  <w:lang w:eastAsia="zh-CN"/>
                </w:rPr>
                <w:t>www.wirtgen-group.com/china</w:t>
              </w:r>
            </w:hyperlink>
          </w:p>
          <w:p w:rsidR="00C05710" w:rsidRPr="0034191A" w:rsidRDefault="00C05710" w:rsidP="00023F25">
            <w:pPr>
              <w:pStyle w:val="Text"/>
            </w:pPr>
          </w:p>
        </w:tc>
      </w:tr>
    </w:tbl>
    <w:p w:rsidR="006E45B2" w:rsidRDefault="006E45B2" w:rsidP="008755E5">
      <w:pPr>
        <w:spacing w:line="280" w:lineRule="atLeast"/>
        <w:jc w:val="both"/>
        <w:rPr>
          <w:lang w:eastAsia="zh-CN"/>
        </w:rPr>
      </w:pPr>
    </w:p>
    <w:p w:rsidR="0088579A" w:rsidRPr="00533132" w:rsidRDefault="0088579A" w:rsidP="008755E5">
      <w:pPr>
        <w:spacing w:line="280" w:lineRule="atLeast"/>
        <w:jc w:val="both"/>
        <w:rPr>
          <w:lang w:eastAsia="zh-CN"/>
        </w:rPr>
      </w:pPr>
    </w:p>
    <w:sectPr w:rsidR="0088579A" w:rsidRPr="00533132" w:rsidSect="00CA4A09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E9B" w:rsidRDefault="002B1E9B" w:rsidP="00E55534">
      <w:r>
        <w:separator/>
      </w:r>
    </w:p>
  </w:endnote>
  <w:endnote w:type="continuationSeparator" w:id="0">
    <w:p w:rsidR="002B1E9B" w:rsidRDefault="002B1E9B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:rsidTr="00723F4F">
      <w:trPr>
        <w:trHeight w:hRule="exact" w:val="227"/>
      </w:trPr>
      <w:tc>
        <w:tcPr>
          <w:tcW w:w="8364" w:type="dxa"/>
          <w:shd w:val="clear" w:color="auto" w:fill="auto"/>
        </w:tcPr>
        <w:p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84CF6">
            <w:rPr>
              <w:noProof/>
              <w:szCs w:val="20"/>
            </w:rPr>
            <w:t>03</w:t>
          </w:r>
          <w:r w:rsidRPr="00723F4F">
            <w:rPr>
              <w:szCs w:val="20"/>
            </w:rPr>
            <w:fldChar w:fldCharType="end"/>
          </w:r>
        </w:p>
      </w:tc>
    </w:tr>
  </w:tbl>
  <w:p w:rsidR="00533132" w:rsidRDefault="00BD5391">
    <w:pPr>
      <w:pStyle w:val="Fuzeile"/>
    </w:pPr>
    <w:r>
      <w:rPr>
        <w:noProof/>
        <w:lang w:val="de-DE" w:eastAsia="de-DE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:rsidTr="00723F4F">
      <w:tc>
        <w:tcPr>
          <w:tcW w:w="9664" w:type="dxa"/>
          <w:shd w:val="clear" w:color="auto" w:fill="auto"/>
        </w:tcPr>
        <w:p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C05710">
            <w:rPr>
              <w:rStyle w:val="Hervorhebung"/>
              <w:lang w:val="de-DE"/>
            </w:rPr>
            <w:t>WIRTGEN GmbH</w:t>
          </w:r>
          <w:r w:rsidRPr="00C05710">
            <w:rPr>
              <w:lang w:val="de-DE"/>
            </w:rPr>
            <w:t xml:space="preserve"> · Reinhard-Wirtgen-Str. </w:t>
          </w:r>
          <w:r>
            <w:t xml:space="preserve">2 · D-53578 </w:t>
          </w:r>
          <w:proofErr w:type="spellStart"/>
          <w:r>
            <w:t>Windhagen</w:t>
          </w:r>
          <w:proofErr w:type="spellEnd"/>
          <w:r>
            <w:t xml:space="preserve"> · P: +49-26-45-131-0</w:t>
          </w:r>
        </w:p>
      </w:tc>
    </w:tr>
  </w:tbl>
  <w:p w:rsidR="00533132" w:rsidRDefault="00BD5391">
    <w:pPr>
      <w:pStyle w:val="Fuzeile"/>
    </w:pPr>
    <w:r>
      <w:rPr>
        <w:noProof/>
        <w:lang w:val="de-DE" w:eastAsia="de-DE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E9B" w:rsidRDefault="002B1E9B" w:rsidP="00E55534">
      <w:r>
        <w:separator/>
      </w:r>
    </w:p>
  </w:footnote>
  <w:footnote w:type="continuationSeparator" w:id="0">
    <w:p w:rsidR="002B1E9B" w:rsidRDefault="002B1E9B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32" w:rsidRPr="00533132" w:rsidRDefault="00BD5391" w:rsidP="00533132">
    <w:pPr>
      <w:pStyle w:val="Kopfzeile"/>
    </w:pPr>
    <w:r>
      <w:rPr>
        <w:noProof/>
        <w:lang w:val="de-DE" w:eastAsia="de-DE" w:bidi="ar-SA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32" w:rsidRDefault="00BD5391">
    <w:pPr>
      <w:pStyle w:val="Kopfzeile"/>
    </w:pPr>
    <w:r>
      <w:rPr>
        <w:noProof/>
        <w:lang w:val="de-DE" w:eastAsia="de-DE" w:bidi="ar-SA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" fillcolor="#41535d" stroked="f" strokeweight="2pt">
              <v:path arrowok="t"/>
              <w10:wrap anchorx="page" anchory="page"/>
            </v:rect>
          </w:pict>
        </mc:Fallback>
      </mc:AlternateContent>
    </w:r>
    <w:r>
      <w:rPr>
        <w:noProof/>
        <w:lang w:val="de-DE" w:eastAsia="de-DE" w:bidi="ar-SA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 w:bidi="ar-SA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499.75pt;height:1499.75pt" o:bullet="t">
        <v:imagedata r:id="rId1" o:title="AZ_04a"/>
      </v:shape>
    </w:pict>
  </w:numPicBullet>
  <w:numPicBullet w:numPicBulletId="1">
    <w:pict>
      <v:shape id="_x0000_i1030" type="#_x0000_t75" style="width:7.45pt;height:7.4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F4F"/>
    <w:rsid w:val="00000FC9"/>
    <w:rsid w:val="00007E92"/>
    <w:rsid w:val="00017D3C"/>
    <w:rsid w:val="000213A9"/>
    <w:rsid w:val="000377F1"/>
    <w:rsid w:val="00037995"/>
    <w:rsid w:val="00042106"/>
    <w:rsid w:val="00045750"/>
    <w:rsid w:val="0005285B"/>
    <w:rsid w:val="0006275D"/>
    <w:rsid w:val="0006329C"/>
    <w:rsid w:val="00066D09"/>
    <w:rsid w:val="00067A51"/>
    <w:rsid w:val="00070E3D"/>
    <w:rsid w:val="000737E0"/>
    <w:rsid w:val="00077205"/>
    <w:rsid w:val="0009287D"/>
    <w:rsid w:val="0009665C"/>
    <w:rsid w:val="00096E01"/>
    <w:rsid w:val="000A03B1"/>
    <w:rsid w:val="000A08F9"/>
    <w:rsid w:val="000A270E"/>
    <w:rsid w:val="000C2354"/>
    <w:rsid w:val="000D32CF"/>
    <w:rsid w:val="000D37DB"/>
    <w:rsid w:val="000D3C14"/>
    <w:rsid w:val="000E2E83"/>
    <w:rsid w:val="00100BDE"/>
    <w:rsid w:val="001011E2"/>
    <w:rsid w:val="00103205"/>
    <w:rsid w:val="00110776"/>
    <w:rsid w:val="0011391F"/>
    <w:rsid w:val="00113BA0"/>
    <w:rsid w:val="0012026F"/>
    <w:rsid w:val="001317E3"/>
    <w:rsid w:val="00132055"/>
    <w:rsid w:val="0014049E"/>
    <w:rsid w:val="0014243C"/>
    <w:rsid w:val="00145501"/>
    <w:rsid w:val="00153957"/>
    <w:rsid w:val="00162419"/>
    <w:rsid w:val="001717C6"/>
    <w:rsid w:val="00196BFB"/>
    <w:rsid w:val="001A214E"/>
    <w:rsid w:val="001B16BB"/>
    <w:rsid w:val="001B3CF0"/>
    <w:rsid w:val="001B49AC"/>
    <w:rsid w:val="001C0E56"/>
    <w:rsid w:val="001C1C82"/>
    <w:rsid w:val="001C2FDB"/>
    <w:rsid w:val="001D4068"/>
    <w:rsid w:val="001D5BF4"/>
    <w:rsid w:val="00212B4E"/>
    <w:rsid w:val="00223C64"/>
    <w:rsid w:val="00225D54"/>
    <w:rsid w:val="00226DB5"/>
    <w:rsid w:val="002413C6"/>
    <w:rsid w:val="0024404A"/>
    <w:rsid w:val="00253A2E"/>
    <w:rsid w:val="002562CD"/>
    <w:rsid w:val="0026322F"/>
    <w:rsid w:val="00266008"/>
    <w:rsid w:val="00273CA3"/>
    <w:rsid w:val="002814DF"/>
    <w:rsid w:val="0029634D"/>
    <w:rsid w:val="002A0AEF"/>
    <w:rsid w:val="002A7C7F"/>
    <w:rsid w:val="002B1E9B"/>
    <w:rsid w:val="002B322C"/>
    <w:rsid w:val="002B3757"/>
    <w:rsid w:val="002C0DBC"/>
    <w:rsid w:val="002D03C6"/>
    <w:rsid w:val="002D0452"/>
    <w:rsid w:val="002D2783"/>
    <w:rsid w:val="002D754B"/>
    <w:rsid w:val="002E2173"/>
    <w:rsid w:val="002E765F"/>
    <w:rsid w:val="002F108B"/>
    <w:rsid w:val="00301227"/>
    <w:rsid w:val="0030316D"/>
    <w:rsid w:val="0032565D"/>
    <w:rsid w:val="00326400"/>
    <w:rsid w:val="0032774C"/>
    <w:rsid w:val="00336F70"/>
    <w:rsid w:val="00337243"/>
    <w:rsid w:val="0034191A"/>
    <w:rsid w:val="00343B2E"/>
    <w:rsid w:val="00343CC7"/>
    <w:rsid w:val="003520B0"/>
    <w:rsid w:val="003532E1"/>
    <w:rsid w:val="00353556"/>
    <w:rsid w:val="0035768F"/>
    <w:rsid w:val="00361EE7"/>
    <w:rsid w:val="00381B83"/>
    <w:rsid w:val="00384A08"/>
    <w:rsid w:val="00386B25"/>
    <w:rsid w:val="00390AD9"/>
    <w:rsid w:val="00394288"/>
    <w:rsid w:val="003A753A"/>
    <w:rsid w:val="003A7877"/>
    <w:rsid w:val="003A7D54"/>
    <w:rsid w:val="003B3CE8"/>
    <w:rsid w:val="003B5186"/>
    <w:rsid w:val="003D65BA"/>
    <w:rsid w:val="003E1CB6"/>
    <w:rsid w:val="003E3068"/>
    <w:rsid w:val="003E3CF6"/>
    <w:rsid w:val="003E759F"/>
    <w:rsid w:val="003E7853"/>
    <w:rsid w:val="003F2C58"/>
    <w:rsid w:val="004001BF"/>
    <w:rsid w:val="00403373"/>
    <w:rsid w:val="00406C81"/>
    <w:rsid w:val="00412545"/>
    <w:rsid w:val="004233F7"/>
    <w:rsid w:val="00426761"/>
    <w:rsid w:val="00430BB0"/>
    <w:rsid w:val="00441192"/>
    <w:rsid w:val="00443C3A"/>
    <w:rsid w:val="004475ED"/>
    <w:rsid w:val="00467C84"/>
    <w:rsid w:val="00477E58"/>
    <w:rsid w:val="00492AF0"/>
    <w:rsid w:val="004A79FA"/>
    <w:rsid w:val="004C5127"/>
    <w:rsid w:val="004D359D"/>
    <w:rsid w:val="004D47B8"/>
    <w:rsid w:val="004D7FDF"/>
    <w:rsid w:val="004E6EF5"/>
    <w:rsid w:val="00506409"/>
    <w:rsid w:val="00521392"/>
    <w:rsid w:val="005267AA"/>
    <w:rsid w:val="00530E32"/>
    <w:rsid w:val="005311E8"/>
    <w:rsid w:val="00533132"/>
    <w:rsid w:val="005334F7"/>
    <w:rsid w:val="0056582F"/>
    <w:rsid w:val="00566187"/>
    <w:rsid w:val="00570896"/>
    <w:rsid w:val="005711A3"/>
    <w:rsid w:val="00571515"/>
    <w:rsid w:val="00572C0D"/>
    <w:rsid w:val="00573B2B"/>
    <w:rsid w:val="005776E9"/>
    <w:rsid w:val="00582500"/>
    <w:rsid w:val="005875D6"/>
    <w:rsid w:val="0059785F"/>
    <w:rsid w:val="005A42DE"/>
    <w:rsid w:val="005A44DF"/>
    <w:rsid w:val="005A4F04"/>
    <w:rsid w:val="005B3B5F"/>
    <w:rsid w:val="005B5793"/>
    <w:rsid w:val="005B598C"/>
    <w:rsid w:val="005C58C9"/>
    <w:rsid w:val="005C7BFA"/>
    <w:rsid w:val="005E0884"/>
    <w:rsid w:val="005E09DD"/>
    <w:rsid w:val="005E4008"/>
    <w:rsid w:val="00605B78"/>
    <w:rsid w:val="006139C7"/>
    <w:rsid w:val="00614BFE"/>
    <w:rsid w:val="00620297"/>
    <w:rsid w:val="00630A1B"/>
    <w:rsid w:val="00631984"/>
    <w:rsid w:val="006330A2"/>
    <w:rsid w:val="0063465B"/>
    <w:rsid w:val="00634D32"/>
    <w:rsid w:val="00642EB6"/>
    <w:rsid w:val="00656571"/>
    <w:rsid w:val="00662DC9"/>
    <w:rsid w:val="00663531"/>
    <w:rsid w:val="00676FEC"/>
    <w:rsid w:val="006802FD"/>
    <w:rsid w:val="00684DF6"/>
    <w:rsid w:val="006928AF"/>
    <w:rsid w:val="0069671C"/>
    <w:rsid w:val="006A4D4D"/>
    <w:rsid w:val="006A5C88"/>
    <w:rsid w:val="006A6986"/>
    <w:rsid w:val="006A7343"/>
    <w:rsid w:val="006B0BE4"/>
    <w:rsid w:val="006C140A"/>
    <w:rsid w:val="006C42FB"/>
    <w:rsid w:val="006C6006"/>
    <w:rsid w:val="006D1A64"/>
    <w:rsid w:val="006E0410"/>
    <w:rsid w:val="006E45B2"/>
    <w:rsid w:val="006F46F4"/>
    <w:rsid w:val="006F663D"/>
    <w:rsid w:val="006F7602"/>
    <w:rsid w:val="0070058B"/>
    <w:rsid w:val="00700F01"/>
    <w:rsid w:val="0070409C"/>
    <w:rsid w:val="0070499C"/>
    <w:rsid w:val="007050BF"/>
    <w:rsid w:val="00705962"/>
    <w:rsid w:val="007135DF"/>
    <w:rsid w:val="00717815"/>
    <w:rsid w:val="00722A17"/>
    <w:rsid w:val="00722E03"/>
    <w:rsid w:val="007237D2"/>
    <w:rsid w:val="00723F4F"/>
    <w:rsid w:val="00757B83"/>
    <w:rsid w:val="00780C12"/>
    <w:rsid w:val="00791A69"/>
    <w:rsid w:val="00794830"/>
    <w:rsid w:val="00797CAA"/>
    <w:rsid w:val="007A264B"/>
    <w:rsid w:val="007A51F5"/>
    <w:rsid w:val="007B3BA3"/>
    <w:rsid w:val="007B6AFA"/>
    <w:rsid w:val="007C1CB7"/>
    <w:rsid w:val="007C2658"/>
    <w:rsid w:val="007C3424"/>
    <w:rsid w:val="007D4301"/>
    <w:rsid w:val="007D53CE"/>
    <w:rsid w:val="007D746A"/>
    <w:rsid w:val="007E08A4"/>
    <w:rsid w:val="007E20D0"/>
    <w:rsid w:val="007E3DAB"/>
    <w:rsid w:val="007F2D0C"/>
    <w:rsid w:val="00820315"/>
    <w:rsid w:val="00821B8E"/>
    <w:rsid w:val="00823A66"/>
    <w:rsid w:val="008427F2"/>
    <w:rsid w:val="008429D6"/>
    <w:rsid w:val="00843B45"/>
    <w:rsid w:val="00846965"/>
    <w:rsid w:val="0085558F"/>
    <w:rsid w:val="00860930"/>
    <w:rsid w:val="008620E3"/>
    <w:rsid w:val="00863129"/>
    <w:rsid w:val="00873D92"/>
    <w:rsid w:val="008755E5"/>
    <w:rsid w:val="0088579A"/>
    <w:rsid w:val="00886555"/>
    <w:rsid w:val="0088711E"/>
    <w:rsid w:val="00892BFD"/>
    <w:rsid w:val="008A2845"/>
    <w:rsid w:val="008B7179"/>
    <w:rsid w:val="008C2DB2"/>
    <w:rsid w:val="008C3CFE"/>
    <w:rsid w:val="008C766C"/>
    <w:rsid w:val="008D770E"/>
    <w:rsid w:val="008D7EF4"/>
    <w:rsid w:val="008E5F87"/>
    <w:rsid w:val="0090337E"/>
    <w:rsid w:val="00916DAD"/>
    <w:rsid w:val="00925C06"/>
    <w:rsid w:val="009328FA"/>
    <w:rsid w:val="00952528"/>
    <w:rsid w:val="00955FE9"/>
    <w:rsid w:val="009571B8"/>
    <w:rsid w:val="00963CC6"/>
    <w:rsid w:val="009646E4"/>
    <w:rsid w:val="00974A05"/>
    <w:rsid w:val="00980A26"/>
    <w:rsid w:val="00981BEA"/>
    <w:rsid w:val="00992003"/>
    <w:rsid w:val="009C2378"/>
    <w:rsid w:val="009D016F"/>
    <w:rsid w:val="009D2579"/>
    <w:rsid w:val="009D2E8C"/>
    <w:rsid w:val="009E052F"/>
    <w:rsid w:val="009E251D"/>
    <w:rsid w:val="009E58B1"/>
    <w:rsid w:val="009E5E6E"/>
    <w:rsid w:val="009F7FB2"/>
    <w:rsid w:val="00A06230"/>
    <w:rsid w:val="00A077F4"/>
    <w:rsid w:val="00A16F5E"/>
    <w:rsid w:val="00A171F4"/>
    <w:rsid w:val="00A24EFC"/>
    <w:rsid w:val="00A316EA"/>
    <w:rsid w:val="00A442FB"/>
    <w:rsid w:val="00A55DE6"/>
    <w:rsid w:val="00A564D0"/>
    <w:rsid w:val="00A57DE7"/>
    <w:rsid w:val="00A815B7"/>
    <w:rsid w:val="00A82917"/>
    <w:rsid w:val="00A977CE"/>
    <w:rsid w:val="00AC684C"/>
    <w:rsid w:val="00AD131F"/>
    <w:rsid w:val="00AE066F"/>
    <w:rsid w:val="00AE0F13"/>
    <w:rsid w:val="00AF02B5"/>
    <w:rsid w:val="00AF3B3A"/>
    <w:rsid w:val="00AF4E8E"/>
    <w:rsid w:val="00AF6569"/>
    <w:rsid w:val="00B00887"/>
    <w:rsid w:val="00B05C1E"/>
    <w:rsid w:val="00B06265"/>
    <w:rsid w:val="00B24BAD"/>
    <w:rsid w:val="00B34B38"/>
    <w:rsid w:val="00B41BC4"/>
    <w:rsid w:val="00B4467F"/>
    <w:rsid w:val="00B4665B"/>
    <w:rsid w:val="00B4729E"/>
    <w:rsid w:val="00B5232A"/>
    <w:rsid w:val="00B55CC1"/>
    <w:rsid w:val="00B61917"/>
    <w:rsid w:val="00B72BFD"/>
    <w:rsid w:val="00B77884"/>
    <w:rsid w:val="00B81E88"/>
    <w:rsid w:val="00B90F78"/>
    <w:rsid w:val="00B94697"/>
    <w:rsid w:val="00BA3366"/>
    <w:rsid w:val="00BA6818"/>
    <w:rsid w:val="00BA737D"/>
    <w:rsid w:val="00BD1058"/>
    <w:rsid w:val="00BD5391"/>
    <w:rsid w:val="00BE1E4E"/>
    <w:rsid w:val="00BE5529"/>
    <w:rsid w:val="00BF56B2"/>
    <w:rsid w:val="00C007F0"/>
    <w:rsid w:val="00C05710"/>
    <w:rsid w:val="00C06F74"/>
    <w:rsid w:val="00C3080B"/>
    <w:rsid w:val="00C457C3"/>
    <w:rsid w:val="00C527D9"/>
    <w:rsid w:val="00C63509"/>
    <w:rsid w:val="00C63593"/>
    <w:rsid w:val="00C64140"/>
    <w:rsid w:val="00C644CA"/>
    <w:rsid w:val="00C679CA"/>
    <w:rsid w:val="00C73005"/>
    <w:rsid w:val="00C7794A"/>
    <w:rsid w:val="00C85E18"/>
    <w:rsid w:val="00CA4A09"/>
    <w:rsid w:val="00CB2D3C"/>
    <w:rsid w:val="00CC20B2"/>
    <w:rsid w:val="00CD0324"/>
    <w:rsid w:val="00CD0666"/>
    <w:rsid w:val="00CD1102"/>
    <w:rsid w:val="00CD2D8A"/>
    <w:rsid w:val="00CD39E9"/>
    <w:rsid w:val="00CF36C9"/>
    <w:rsid w:val="00D06672"/>
    <w:rsid w:val="00D166AC"/>
    <w:rsid w:val="00D17F92"/>
    <w:rsid w:val="00D255DB"/>
    <w:rsid w:val="00D47A6C"/>
    <w:rsid w:val="00D51ACD"/>
    <w:rsid w:val="00D5239C"/>
    <w:rsid w:val="00D54ED7"/>
    <w:rsid w:val="00D63EE7"/>
    <w:rsid w:val="00D7008E"/>
    <w:rsid w:val="00D81509"/>
    <w:rsid w:val="00D82402"/>
    <w:rsid w:val="00D84CF6"/>
    <w:rsid w:val="00D8764B"/>
    <w:rsid w:val="00D90609"/>
    <w:rsid w:val="00D90F85"/>
    <w:rsid w:val="00D932E1"/>
    <w:rsid w:val="00D9445D"/>
    <w:rsid w:val="00DB0CA8"/>
    <w:rsid w:val="00DB4BB0"/>
    <w:rsid w:val="00DD0107"/>
    <w:rsid w:val="00DD15AD"/>
    <w:rsid w:val="00DF0CB2"/>
    <w:rsid w:val="00E01D55"/>
    <w:rsid w:val="00E13ABF"/>
    <w:rsid w:val="00E14608"/>
    <w:rsid w:val="00E21B9B"/>
    <w:rsid w:val="00E21E67"/>
    <w:rsid w:val="00E23C73"/>
    <w:rsid w:val="00E27786"/>
    <w:rsid w:val="00E27E64"/>
    <w:rsid w:val="00E30EBF"/>
    <w:rsid w:val="00E52D70"/>
    <w:rsid w:val="00E538B7"/>
    <w:rsid w:val="00E54883"/>
    <w:rsid w:val="00E55534"/>
    <w:rsid w:val="00E66CD2"/>
    <w:rsid w:val="00E914D1"/>
    <w:rsid w:val="00EB1885"/>
    <w:rsid w:val="00EB70D9"/>
    <w:rsid w:val="00ED26FA"/>
    <w:rsid w:val="00ED64E3"/>
    <w:rsid w:val="00EE57C5"/>
    <w:rsid w:val="00F05034"/>
    <w:rsid w:val="00F05CDA"/>
    <w:rsid w:val="00F061CB"/>
    <w:rsid w:val="00F06E0D"/>
    <w:rsid w:val="00F1775B"/>
    <w:rsid w:val="00F20920"/>
    <w:rsid w:val="00F20B97"/>
    <w:rsid w:val="00F22261"/>
    <w:rsid w:val="00F235D2"/>
    <w:rsid w:val="00F43911"/>
    <w:rsid w:val="00F526C4"/>
    <w:rsid w:val="00F56318"/>
    <w:rsid w:val="00F67B6F"/>
    <w:rsid w:val="00F71D22"/>
    <w:rsid w:val="00F75034"/>
    <w:rsid w:val="00F75B79"/>
    <w:rsid w:val="00F820EC"/>
    <w:rsid w:val="00F82525"/>
    <w:rsid w:val="00F829C1"/>
    <w:rsid w:val="00F95A4D"/>
    <w:rsid w:val="00F97FEA"/>
    <w:rsid w:val="00FA48C0"/>
    <w:rsid w:val="00FE481C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5B73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="Times New Roman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sid w:val="003E7853"/>
    <w:rPr>
      <w:sz w:val="16"/>
      <w:szCs w:val="16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B81E8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81E8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81E88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81E8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81E88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="Times New Roman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sid w:val="003E7853"/>
    <w:rPr>
      <w:sz w:val="16"/>
      <w:szCs w:val="16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B81E8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81E8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81E88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81E8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81E8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im.Xie@wirtgen-group.com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yperlink" Target="http://www.wirtgen-group.com/china" TargetMode="External"/><Relationship Id="rId10" Type="http://schemas.openxmlformats.org/officeDocument/2006/relationships/image" Target="media/image4.jpe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yperlink" Target="mailto:Jenny.Li@wirtgen-grou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D0CD2-C111-4C72-9623-5ABC262CE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328</Words>
  <Characters>2069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wir-lieben-office.de</Company>
  <LinksUpToDate>false</LinksUpToDate>
  <CharactersWithSpaces>2393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Bernd Grendel</dc:creator>
  <cp:lastModifiedBy>Linnemann Mario</cp:lastModifiedBy>
  <cp:revision>63</cp:revision>
  <cp:lastPrinted>2018-09-13T07:14:00Z</cp:lastPrinted>
  <dcterms:created xsi:type="dcterms:W3CDTF">2018-09-12T09:59:00Z</dcterms:created>
  <dcterms:modified xsi:type="dcterms:W3CDTF">2018-10-16T07:21:00Z</dcterms:modified>
</cp:coreProperties>
</file>